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6AB" w:rsidRDefault="007A06AB" w:rsidP="007A06AB"/>
    <w:p w:rsidR="007A06AB" w:rsidRDefault="006F632B" w:rsidP="007A06AB">
      <w:r>
        <w:rPr>
          <w:noProof/>
        </w:rPr>
        <w:drawing>
          <wp:inline distT="0" distB="0" distL="0" distR="0" wp14:anchorId="588F8AD0" wp14:editId="15CD314C">
            <wp:extent cx="9380220" cy="602108"/>
            <wp:effectExtent l="0" t="0" r="0" b="7620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7668" cy="601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6AB" w:rsidRDefault="007A06AB" w:rsidP="007A06AB"/>
    <w:p w:rsidR="007A06AB" w:rsidRDefault="007A06AB" w:rsidP="007A06AB"/>
    <w:p w:rsidR="007A06AB" w:rsidRPr="00EE538A" w:rsidRDefault="007A06AB" w:rsidP="007A06AB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ШКОЛСКИ ПЛАН РАДА НАСТАВНИКА</w:t>
      </w:r>
    </w:p>
    <w:p w:rsidR="007A06AB" w:rsidRPr="00EE538A" w:rsidRDefault="002B222A" w:rsidP="007A06AB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ЗА</w:t>
      </w:r>
      <w:r w:rsidR="00635137">
        <w:rPr>
          <w:sz w:val="36"/>
          <w:szCs w:val="36"/>
        </w:rPr>
        <w:t xml:space="preserve"> </w:t>
      </w:r>
      <w:r w:rsidR="006F632B">
        <w:rPr>
          <w:sz w:val="36"/>
          <w:szCs w:val="36"/>
          <w:lang w:val="sr-Cyrl-RS"/>
        </w:rPr>
        <w:t xml:space="preserve">ШЕСТИ </w:t>
      </w:r>
      <w:r w:rsidR="007A06AB" w:rsidRPr="00EE538A">
        <w:rPr>
          <w:sz w:val="36"/>
          <w:szCs w:val="36"/>
          <w:lang w:val="sr-Cyrl-CS"/>
        </w:rPr>
        <w:t>РАЗРЕД</w:t>
      </w:r>
    </w:p>
    <w:p w:rsidR="007A06AB" w:rsidRPr="00EE538A" w:rsidRDefault="007A06AB" w:rsidP="007A06AB">
      <w:pPr>
        <w:spacing w:line="276" w:lineRule="auto"/>
        <w:jc w:val="center"/>
        <w:rPr>
          <w:sz w:val="28"/>
          <w:szCs w:val="28"/>
          <w:lang w:val="sr-Cyrl-CS"/>
        </w:rPr>
      </w:pPr>
      <w:r w:rsidRPr="00EE538A">
        <w:rPr>
          <w:sz w:val="28"/>
          <w:szCs w:val="28"/>
          <w:lang w:val="sr-Cyrl-CS"/>
        </w:rPr>
        <w:t>ШКОЛСКА 20</w:t>
      </w:r>
      <w:r w:rsidR="007449F1">
        <w:rPr>
          <w:sz w:val="28"/>
          <w:szCs w:val="28"/>
        </w:rPr>
        <w:t>2</w:t>
      </w:r>
      <w:r w:rsidR="007449F1">
        <w:rPr>
          <w:sz w:val="28"/>
          <w:szCs w:val="28"/>
          <w:lang w:val="sr-Cyrl-RS"/>
        </w:rPr>
        <w:t>2</w:t>
      </w:r>
      <w:r w:rsidR="00224A07">
        <w:rPr>
          <w:sz w:val="28"/>
          <w:szCs w:val="28"/>
          <w:lang w:val="sr-Latn-CS"/>
        </w:rPr>
        <w:t>-</w:t>
      </w:r>
      <w:r w:rsidR="00BA516F">
        <w:rPr>
          <w:sz w:val="28"/>
          <w:szCs w:val="28"/>
          <w:lang w:val="sr-Cyrl-CS"/>
        </w:rPr>
        <w:t>20</w:t>
      </w:r>
      <w:r w:rsidR="00BA6CEB" w:rsidRPr="00635137">
        <w:rPr>
          <w:sz w:val="28"/>
          <w:szCs w:val="28"/>
          <w:lang w:val="ru-RU"/>
        </w:rPr>
        <w:t>2</w:t>
      </w:r>
      <w:r w:rsidR="007449F1">
        <w:rPr>
          <w:sz w:val="28"/>
          <w:szCs w:val="28"/>
          <w:lang w:val="sr-Cyrl-RS"/>
        </w:rPr>
        <w:t>6</w:t>
      </w:r>
      <w:r w:rsidRPr="00EE538A">
        <w:rPr>
          <w:sz w:val="28"/>
          <w:szCs w:val="28"/>
          <w:lang w:val="sr-Cyrl-CS"/>
        </w:rPr>
        <w:t>. ГОДИНА</w:t>
      </w:r>
    </w:p>
    <w:p w:rsidR="007A06AB" w:rsidRPr="00EE538A" w:rsidRDefault="007A06AB" w:rsidP="007A06AB">
      <w:pPr>
        <w:spacing w:line="276" w:lineRule="auto"/>
        <w:jc w:val="center"/>
        <w:rPr>
          <w:b/>
          <w:lang w:val="sr-Cyrl-CS"/>
        </w:rPr>
      </w:pPr>
    </w:p>
    <w:p w:rsidR="007A06AB" w:rsidRPr="0023550D" w:rsidRDefault="007A06AB" w:rsidP="007A06AB">
      <w:pPr>
        <w:spacing w:after="200" w:line="276" w:lineRule="auto"/>
        <w:rPr>
          <w:sz w:val="36"/>
          <w:szCs w:val="36"/>
          <w:lang w:val="sr-Cyrl-CS"/>
        </w:rPr>
      </w:pPr>
    </w:p>
    <w:p w:rsidR="0023550D" w:rsidRDefault="007A06AB" w:rsidP="007A06AB">
      <w:pPr>
        <w:spacing w:after="200" w:line="276" w:lineRule="auto"/>
        <w:jc w:val="center"/>
        <w:rPr>
          <w:sz w:val="36"/>
          <w:szCs w:val="36"/>
          <w:lang w:val="sr-Cyrl-CS"/>
        </w:rPr>
      </w:pPr>
      <w:r w:rsidRPr="00781D2C">
        <w:rPr>
          <w:sz w:val="36"/>
          <w:szCs w:val="36"/>
          <w:lang w:val="sr-Cyrl-CS"/>
        </w:rPr>
        <w:t>ПРЕДМЕТ:</w:t>
      </w:r>
    </w:p>
    <w:p w:rsidR="007A06AB" w:rsidRDefault="00E42770" w:rsidP="002F4A2C">
      <w:pPr>
        <w:spacing w:after="200" w:line="276" w:lineRule="auto"/>
        <w:jc w:val="center"/>
        <w:rPr>
          <w:i/>
          <w:color w:val="002060"/>
          <w:sz w:val="40"/>
          <w:szCs w:val="36"/>
        </w:rPr>
      </w:pPr>
      <w:r>
        <w:rPr>
          <w:i/>
          <w:color w:val="002060"/>
          <w:sz w:val="40"/>
          <w:szCs w:val="36"/>
        </w:rPr>
        <w:t>Предме</w:t>
      </w:r>
      <w:r w:rsidR="002F4A2C">
        <w:rPr>
          <w:i/>
          <w:color w:val="002060"/>
          <w:sz w:val="40"/>
          <w:szCs w:val="36"/>
        </w:rPr>
        <w:t>т</w:t>
      </w:r>
    </w:p>
    <w:p w:rsidR="002F4A2C" w:rsidRPr="005F459E" w:rsidRDefault="00A56D58" w:rsidP="00636ED5">
      <w:pPr>
        <w:spacing w:after="200" w:line="276" w:lineRule="auto"/>
        <w:jc w:val="center"/>
        <w:rPr>
          <w:b/>
          <w:i/>
          <w:color w:val="002060"/>
          <w:sz w:val="28"/>
          <w:lang w:val="sr-Cyrl-RS"/>
        </w:rPr>
      </w:pPr>
      <w:r>
        <w:rPr>
          <w:i/>
          <w:color w:val="002060"/>
          <w:sz w:val="40"/>
          <w:szCs w:val="36"/>
          <w:lang w:val="sr-Latn-CS"/>
        </w:rPr>
        <w:t>СРПСКИ ЈЕЗИК</w:t>
      </w:r>
      <w:r w:rsidR="005F459E">
        <w:rPr>
          <w:i/>
          <w:color w:val="002060"/>
          <w:sz w:val="40"/>
          <w:szCs w:val="36"/>
          <w:lang w:val="sr-Cyrl-RS"/>
        </w:rPr>
        <w:t xml:space="preserve"> И</w:t>
      </w:r>
      <w:r w:rsidR="005F459E">
        <w:rPr>
          <w:i/>
          <w:color w:val="002060"/>
          <w:sz w:val="40"/>
          <w:szCs w:val="36"/>
          <w:lang w:val="sr-Latn-CS"/>
        </w:rPr>
        <w:t xml:space="preserve"> </w:t>
      </w:r>
      <w:r w:rsidR="005F459E">
        <w:rPr>
          <w:i/>
          <w:color w:val="002060"/>
          <w:sz w:val="40"/>
          <w:szCs w:val="36"/>
          <w:lang w:val="sr-Cyrl-RS"/>
        </w:rPr>
        <w:t>КЊИЖЕВНОСТ</w:t>
      </w:r>
    </w:p>
    <w:p w:rsidR="007A06AB" w:rsidRPr="00635137" w:rsidRDefault="007A06AB" w:rsidP="007A06AB">
      <w:pPr>
        <w:spacing w:line="276" w:lineRule="auto"/>
        <w:jc w:val="center"/>
        <w:rPr>
          <w:sz w:val="32"/>
          <w:szCs w:val="32"/>
        </w:rPr>
      </w:pPr>
      <w:r w:rsidRPr="00EE538A">
        <w:rPr>
          <w:sz w:val="32"/>
          <w:szCs w:val="32"/>
          <w:lang w:val="sr-Cyrl-CS"/>
        </w:rPr>
        <w:t>Годишњи фонд часова:</w:t>
      </w:r>
      <w:r w:rsidR="00376257">
        <w:rPr>
          <w:sz w:val="32"/>
          <w:szCs w:val="32"/>
        </w:rPr>
        <w:t xml:space="preserve"> 144</w:t>
      </w:r>
    </w:p>
    <w:p w:rsidR="007A06AB" w:rsidRDefault="007A06AB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  <w:r>
        <w:rPr>
          <w:noProof/>
        </w:rPr>
        <w:drawing>
          <wp:inline distT="0" distB="0" distL="0" distR="0" wp14:anchorId="157C51CD" wp14:editId="5D5AE409">
            <wp:extent cx="9380220" cy="602108"/>
            <wp:effectExtent l="0" t="0" r="0" b="7620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7668" cy="601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Default="007E5B16" w:rsidP="007A06AB">
      <w:pPr>
        <w:jc w:val="center"/>
        <w:rPr>
          <w:lang w:val="ru-RU"/>
        </w:rPr>
      </w:pPr>
    </w:p>
    <w:p w:rsidR="007E5B16" w:rsidRPr="00EC7A17" w:rsidRDefault="007E5B16" w:rsidP="007A06AB">
      <w:pPr>
        <w:jc w:val="center"/>
        <w:rPr>
          <w:lang w:val="ru-RU"/>
        </w:rPr>
      </w:pPr>
    </w:p>
    <w:tbl>
      <w:tblPr>
        <w:tblpPr w:leftFromText="180" w:rightFromText="180" w:vertAnchor="text" w:horzAnchor="margin" w:tblpY="249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391"/>
        <w:gridCol w:w="9788"/>
      </w:tblGrid>
      <w:tr w:rsidR="007975D6" w:rsidRPr="00C4526C" w:rsidTr="007975D6">
        <w:trPr>
          <w:tblCellSpacing w:w="15" w:type="dxa"/>
        </w:trPr>
        <w:tc>
          <w:tcPr>
            <w:tcW w:w="0" w:type="auto"/>
            <w:vAlign w:val="center"/>
          </w:tcPr>
          <w:p w:rsidR="007975D6" w:rsidRPr="007D410A" w:rsidRDefault="007975D6" w:rsidP="007975D6">
            <w:pPr>
              <w:spacing w:before="100" w:beforeAutospacing="1" w:after="100" w:afterAutospacing="1"/>
            </w:pPr>
            <w:r w:rsidRPr="007D410A">
              <w:t>Назив предмета</w:t>
            </w:r>
          </w:p>
        </w:tc>
        <w:tc>
          <w:tcPr>
            <w:tcW w:w="9743" w:type="dxa"/>
            <w:vAlign w:val="center"/>
          </w:tcPr>
          <w:p w:rsidR="007975D6" w:rsidRPr="00A56D58" w:rsidRDefault="007975D6" w:rsidP="006F632B">
            <w:pPr>
              <w:spacing w:before="100" w:beforeAutospacing="1" w:after="100" w:afterAutospacing="1"/>
              <w:rPr>
                <w:lang w:val="sr-Cyrl-CS"/>
              </w:rPr>
            </w:pPr>
            <w:r>
              <w:rPr>
                <w:lang w:val="sr-Cyrl-CS"/>
              </w:rPr>
              <w:t>Српски језик и књижевност</w:t>
            </w:r>
          </w:p>
        </w:tc>
      </w:tr>
      <w:tr w:rsidR="007975D6" w:rsidRPr="00635137" w:rsidTr="007975D6">
        <w:trPr>
          <w:tblCellSpacing w:w="15" w:type="dxa"/>
        </w:trPr>
        <w:tc>
          <w:tcPr>
            <w:tcW w:w="0" w:type="auto"/>
            <w:vAlign w:val="center"/>
          </w:tcPr>
          <w:p w:rsidR="007975D6" w:rsidRPr="007D410A" w:rsidRDefault="007975D6" w:rsidP="007975D6">
            <w:pPr>
              <w:spacing w:before="100" w:beforeAutospacing="1" w:after="100" w:afterAutospacing="1"/>
            </w:pPr>
            <w:r w:rsidRPr="007D410A">
              <w:t>Циљ</w:t>
            </w:r>
          </w:p>
        </w:tc>
        <w:tc>
          <w:tcPr>
            <w:tcW w:w="9743" w:type="dxa"/>
            <w:vAlign w:val="center"/>
          </w:tcPr>
          <w:p w:rsidR="007975D6" w:rsidRPr="00635137" w:rsidRDefault="007975D6" w:rsidP="007975D6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t>Циљ учења предмета Српски језик и књижевност</w:t>
            </w:r>
            <w:r w:rsidRPr="00635137">
              <w:rPr>
                <w:lang w:val="ru-RU"/>
              </w:rPr>
              <w:t xml:space="preserve"> је да ученик</w:t>
            </w:r>
            <w:r>
              <w:rPr>
                <w:lang w:val="ru-RU"/>
              </w:rPr>
              <w:t xml:space="preserve"> праљвилно користи српски језик у различитим комуникативним ситуацијама, да кроз читање и тумачење књижевног дела развије читалачке компетенције које, уз књижевно знање, обухватају емоционално и фантазијско уживљавање, живо памћење, истраживачко посматрање, подстичу имагинацију и уметнички сензиболитет, естетско доживљавање и критичко мишљење, морално просуђивање и асооцијативно повезивање, да се одговарајућим врстамас читања оспособљава да усмерено приступа делу и приликом тумачења открива различите слојеве и значења, да стиче најшира хуманистичка знања и да наупчи како функционално да повезује садржаје предметних области.</w:t>
            </w:r>
          </w:p>
        </w:tc>
      </w:tr>
      <w:tr w:rsidR="007975D6" w:rsidRPr="00C4526C" w:rsidTr="007975D6">
        <w:trPr>
          <w:tblCellSpacing w:w="15" w:type="dxa"/>
        </w:trPr>
        <w:tc>
          <w:tcPr>
            <w:tcW w:w="0" w:type="auto"/>
            <w:vAlign w:val="center"/>
          </w:tcPr>
          <w:p w:rsidR="007975D6" w:rsidRPr="007D410A" w:rsidRDefault="007975D6" w:rsidP="007975D6">
            <w:pPr>
              <w:spacing w:before="100" w:beforeAutospacing="1" w:after="100" w:afterAutospacing="1"/>
            </w:pPr>
            <w:r w:rsidRPr="007D410A">
              <w:t>Разред</w:t>
            </w:r>
          </w:p>
        </w:tc>
        <w:tc>
          <w:tcPr>
            <w:tcW w:w="9743" w:type="dxa"/>
            <w:vAlign w:val="center"/>
          </w:tcPr>
          <w:p w:rsidR="007975D6" w:rsidRPr="00376257" w:rsidRDefault="00376257" w:rsidP="007975D6">
            <w:pPr>
              <w:spacing w:before="100" w:beforeAutospacing="1" w:after="100" w:afterAutospacing="1"/>
              <w:rPr>
                <w:lang w:val="sr-Cyrl-RS"/>
              </w:rPr>
            </w:pPr>
            <w:r>
              <w:rPr>
                <w:lang w:val="sr-Cyrl-RS"/>
              </w:rPr>
              <w:t>шести</w:t>
            </w:r>
          </w:p>
        </w:tc>
      </w:tr>
      <w:tr w:rsidR="007975D6" w:rsidRPr="00C4526C" w:rsidTr="007975D6">
        <w:trPr>
          <w:tblCellSpacing w:w="15" w:type="dxa"/>
        </w:trPr>
        <w:tc>
          <w:tcPr>
            <w:tcW w:w="0" w:type="auto"/>
            <w:vAlign w:val="center"/>
          </w:tcPr>
          <w:p w:rsidR="007975D6" w:rsidRPr="007D410A" w:rsidRDefault="007975D6" w:rsidP="007975D6">
            <w:pPr>
              <w:spacing w:before="100" w:beforeAutospacing="1" w:after="100" w:afterAutospacing="1"/>
            </w:pPr>
            <w:r w:rsidRPr="007D410A">
              <w:t>Годишњи фонд часова</w:t>
            </w:r>
          </w:p>
        </w:tc>
        <w:tc>
          <w:tcPr>
            <w:tcW w:w="9743" w:type="dxa"/>
            <w:vAlign w:val="center"/>
          </w:tcPr>
          <w:p w:rsidR="007975D6" w:rsidRPr="00A56D58" w:rsidRDefault="007975D6" w:rsidP="007975D6">
            <w:pPr>
              <w:spacing w:before="100" w:beforeAutospacing="1" w:after="100" w:afterAutospacing="1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376257">
              <w:rPr>
                <w:lang w:val="sr-Cyrl-CS"/>
              </w:rPr>
              <w:t>44</w:t>
            </w:r>
          </w:p>
        </w:tc>
      </w:tr>
    </w:tbl>
    <w:p w:rsidR="00BA6CEB" w:rsidRDefault="00BA6CEB" w:rsidP="00BA6CEB">
      <w:pPr>
        <w:spacing w:before="100" w:beforeAutospacing="1" w:after="100" w:afterAutospacing="1"/>
      </w:pPr>
    </w:p>
    <w:p w:rsidR="00140FFB" w:rsidRDefault="00140FFB" w:rsidP="00BA6CEB">
      <w:pPr>
        <w:spacing w:before="100" w:beforeAutospacing="1" w:after="100" w:afterAutospacing="1"/>
      </w:pPr>
    </w:p>
    <w:p w:rsidR="00140FFB" w:rsidRDefault="00140FFB" w:rsidP="00BA6CEB">
      <w:pPr>
        <w:spacing w:before="100" w:beforeAutospacing="1" w:after="100" w:afterAutospacing="1"/>
      </w:pPr>
    </w:p>
    <w:p w:rsidR="00140FFB" w:rsidRDefault="00140FFB" w:rsidP="00BA6CEB">
      <w:pPr>
        <w:spacing w:before="100" w:beforeAutospacing="1" w:after="100" w:afterAutospacing="1"/>
      </w:pPr>
    </w:p>
    <w:p w:rsidR="00140FFB" w:rsidRPr="00140FFB" w:rsidRDefault="00140FFB" w:rsidP="00BA6CEB">
      <w:pPr>
        <w:spacing w:before="100" w:beforeAutospacing="1" w:after="100" w:afterAutospacing="1"/>
      </w:pPr>
    </w:p>
    <w:p w:rsidR="007975D6" w:rsidRDefault="007975D6" w:rsidP="00163EB8">
      <w:pPr>
        <w:pStyle w:val="Naslovmali"/>
        <w:spacing w:before="0" w:after="0" w:line="240" w:lineRule="auto"/>
        <w:rPr>
          <w:sz w:val="14"/>
        </w:rPr>
      </w:pPr>
    </w:p>
    <w:p w:rsidR="00D21B08" w:rsidRDefault="00D21B08" w:rsidP="00163EB8">
      <w:pPr>
        <w:pStyle w:val="Naslovmali"/>
        <w:spacing w:before="0" w:after="0" w:line="240" w:lineRule="auto"/>
        <w:rPr>
          <w:rFonts w:ascii="Times New Roman" w:hAnsi="Times New Roman" w:cs="Times New Roman"/>
          <w:lang w:val="sr-Cyrl-RS"/>
        </w:rPr>
      </w:pPr>
    </w:p>
    <w:p w:rsidR="00636ED5" w:rsidRDefault="00636ED5" w:rsidP="00163EB8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</w:p>
    <w:p w:rsidR="00636ED5" w:rsidRDefault="00636ED5" w:rsidP="00163EB8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</w:p>
    <w:p w:rsidR="00636ED5" w:rsidRDefault="00636ED5" w:rsidP="00163EB8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</w:p>
    <w:p w:rsidR="00636ED5" w:rsidRDefault="00636ED5" w:rsidP="00163EB8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</w:p>
    <w:p w:rsidR="00636ED5" w:rsidRDefault="00636ED5" w:rsidP="00163EB8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</w:p>
    <w:p w:rsidR="00163EB8" w:rsidRDefault="007975D6" w:rsidP="00163EB8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  <w:r w:rsidRPr="007975D6">
        <w:rPr>
          <w:rFonts w:ascii="Times New Roman" w:hAnsi="Times New Roman" w:cs="Times New Roman"/>
        </w:rPr>
        <w:t>Табеларни приказ оријентационог распореда градива</w:t>
      </w:r>
    </w:p>
    <w:p w:rsidR="007975D6" w:rsidRDefault="007975D6" w:rsidP="00163EB8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</w:p>
    <w:tbl>
      <w:tblPr>
        <w:tblStyle w:val="TableGrid2"/>
        <w:tblW w:w="4804" w:type="pct"/>
        <w:jc w:val="center"/>
        <w:tblLook w:val="04A0" w:firstRow="1" w:lastRow="0" w:firstColumn="1" w:lastColumn="0" w:noHBand="0" w:noVBand="1"/>
      </w:tblPr>
      <w:tblGrid>
        <w:gridCol w:w="543"/>
        <w:gridCol w:w="2382"/>
        <w:gridCol w:w="786"/>
        <w:gridCol w:w="824"/>
        <w:gridCol w:w="830"/>
        <w:gridCol w:w="839"/>
        <w:gridCol w:w="723"/>
        <w:gridCol w:w="726"/>
        <w:gridCol w:w="705"/>
        <w:gridCol w:w="693"/>
        <w:gridCol w:w="679"/>
        <w:gridCol w:w="702"/>
        <w:gridCol w:w="1518"/>
        <w:gridCol w:w="1458"/>
        <w:gridCol w:w="1473"/>
      </w:tblGrid>
      <w:tr w:rsidR="007975D6" w:rsidRPr="007975D6" w:rsidTr="00F576E6">
        <w:trPr>
          <w:trHeight w:val="202"/>
          <w:jc w:val="center"/>
        </w:trPr>
        <w:tc>
          <w:tcPr>
            <w:tcW w:w="982" w:type="pct"/>
            <w:gridSpan w:val="2"/>
            <w:vMerge w:val="restart"/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</w:p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 xml:space="preserve">ОБЛАСТ </w:t>
            </w:r>
          </w:p>
        </w:tc>
        <w:tc>
          <w:tcPr>
            <w:tcW w:w="2523" w:type="pct"/>
            <w:gridSpan w:val="10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МЕСЕЦ</w:t>
            </w:r>
          </w:p>
        </w:tc>
        <w:tc>
          <w:tcPr>
            <w:tcW w:w="510" w:type="pct"/>
            <w:vMerge w:val="restart"/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</w:p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ОБРАДА</w:t>
            </w:r>
          </w:p>
        </w:tc>
        <w:tc>
          <w:tcPr>
            <w:tcW w:w="490" w:type="pct"/>
            <w:vMerge w:val="restart"/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УТВРЂИ-</w:t>
            </w:r>
          </w:p>
          <w:p w:rsidR="007975D6" w:rsidRPr="007975D6" w:rsidRDefault="007975D6" w:rsidP="007975D6">
            <w:pPr>
              <w:spacing w:line="360" w:lineRule="auto"/>
              <w:rPr>
                <w:b/>
              </w:rPr>
            </w:pPr>
            <w:r w:rsidRPr="007975D6">
              <w:rPr>
                <w:b/>
              </w:rPr>
              <w:t xml:space="preserve">   ВАЊЕ</w:t>
            </w:r>
          </w:p>
        </w:tc>
        <w:tc>
          <w:tcPr>
            <w:tcW w:w="495" w:type="pct"/>
            <w:vMerge w:val="restart"/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</w:p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СВЕГА</w:t>
            </w:r>
          </w:p>
        </w:tc>
      </w:tr>
      <w:tr w:rsidR="00F576E6" w:rsidRPr="007975D6" w:rsidTr="00F576E6">
        <w:trPr>
          <w:trHeight w:val="229"/>
          <w:jc w:val="center"/>
        </w:trPr>
        <w:tc>
          <w:tcPr>
            <w:tcW w:w="982" w:type="pct"/>
            <w:gridSpan w:val="2"/>
            <w:vMerge/>
          </w:tcPr>
          <w:p w:rsidR="007975D6" w:rsidRPr="007975D6" w:rsidRDefault="007975D6" w:rsidP="007975D6">
            <w:pPr>
              <w:spacing w:line="360" w:lineRule="auto"/>
              <w:jc w:val="center"/>
            </w:pPr>
          </w:p>
        </w:tc>
        <w:tc>
          <w:tcPr>
            <w:tcW w:w="264" w:type="pct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IX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X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XI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XII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I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II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III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IV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V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DE9D9" w:themeFill="accent6" w:themeFillTint="33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VI</w:t>
            </w:r>
          </w:p>
        </w:tc>
        <w:tc>
          <w:tcPr>
            <w:tcW w:w="510" w:type="pct"/>
            <w:vMerge/>
          </w:tcPr>
          <w:p w:rsidR="007975D6" w:rsidRPr="007975D6" w:rsidRDefault="007975D6" w:rsidP="007975D6">
            <w:pPr>
              <w:spacing w:line="360" w:lineRule="auto"/>
              <w:jc w:val="center"/>
            </w:pPr>
          </w:p>
        </w:tc>
        <w:tc>
          <w:tcPr>
            <w:tcW w:w="490" w:type="pct"/>
            <w:vMerge/>
          </w:tcPr>
          <w:p w:rsidR="007975D6" w:rsidRPr="007975D6" w:rsidRDefault="007975D6" w:rsidP="007975D6">
            <w:pPr>
              <w:spacing w:line="360" w:lineRule="auto"/>
              <w:jc w:val="center"/>
            </w:pPr>
          </w:p>
        </w:tc>
        <w:tc>
          <w:tcPr>
            <w:tcW w:w="495" w:type="pct"/>
            <w:vMerge/>
          </w:tcPr>
          <w:p w:rsidR="007975D6" w:rsidRPr="007975D6" w:rsidRDefault="007975D6" w:rsidP="007975D6">
            <w:pPr>
              <w:spacing w:line="360" w:lineRule="auto"/>
              <w:jc w:val="center"/>
            </w:pPr>
          </w:p>
        </w:tc>
      </w:tr>
      <w:tr w:rsidR="00F576E6" w:rsidRPr="007975D6" w:rsidTr="00F576E6">
        <w:trPr>
          <w:trHeight w:val="469"/>
          <w:jc w:val="center"/>
        </w:trPr>
        <w:tc>
          <w:tcPr>
            <w:tcW w:w="182" w:type="pct"/>
          </w:tcPr>
          <w:p w:rsidR="007975D6" w:rsidRPr="007975D6" w:rsidRDefault="007975D6" w:rsidP="007975D6">
            <w:pPr>
              <w:spacing w:line="360" w:lineRule="auto"/>
              <w:jc w:val="center"/>
            </w:pPr>
            <w:r w:rsidRPr="007975D6">
              <w:t>1.</w:t>
            </w:r>
          </w:p>
        </w:tc>
        <w:tc>
          <w:tcPr>
            <w:tcW w:w="80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</w:pPr>
            <w:r w:rsidRPr="007975D6">
              <w:t>ЈЕЗИК</w:t>
            </w:r>
          </w:p>
        </w:tc>
        <w:tc>
          <w:tcPr>
            <w:tcW w:w="264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7</w:t>
            </w:r>
          </w:p>
        </w:tc>
        <w:tc>
          <w:tcPr>
            <w:tcW w:w="27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9</w:t>
            </w:r>
          </w:p>
        </w:tc>
        <w:tc>
          <w:tcPr>
            <w:tcW w:w="279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8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4</w:t>
            </w:r>
          </w:p>
        </w:tc>
        <w:tc>
          <w:tcPr>
            <w:tcW w:w="2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4</w:t>
            </w:r>
          </w:p>
        </w:tc>
        <w:tc>
          <w:tcPr>
            <w:tcW w:w="244" w:type="pct"/>
            <w:tcBorders>
              <w:left w:val="single" w:sz="4" w:space="0" w:color="auto"/>
            </w:tcBorders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3</w:t>
            </w:r>
          </w:p>
        </w:tc>
        <w:tc>
          <w:tcPr>
            <w:tcW w:w="23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6</w:t>
            </w:r>
          </w:p>
        </w:tc>
        <w:tc>
          <w:tcPr>
            <w:tcW w:w="233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  <w:tc>
          <w:tcPr>
            <w:tcW w:w="228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3</w:t>
            </w:r>
          </w:p>
        </w:tc>
        <w:tc>
          <w:tcPr>
            <w:tcW w:w="236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1</w:t>
            </w:r>
          </w:p>
        </w:tc>
        <w:tc>
          <w:tcPr>
            <w:tcW w:w="51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23</w:t>
            </w:r>
          </w:p>
        </w:tc>
        <w:tc>
          <w:tcPr>
            <w:tcW w:w="49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27</w:t>
            </w:r>
          </w:p>
        </w:tc>
        <w:tc>
          <w:tcPr>
            <w:tcW w:w="495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50</w:t>
            </w:r>
          </w:p>
        </w:tc>
      </w:tr>
      <w:tr w:rsidR="00F576E6" w:rsidRPr="007975D6" w:rsidTr="00F576E6">
        <w:trPr>
          <w:trHeight w:val="497"/>
          <w:jc w:val="center"/>
        </w:trPr>
        <w:tc>
          <w:tcPr>
            <w:tcW w:w="182" w:type="pct"/>
          </w:tcPr>
          <w:p w:rsidR="007975D6" w:rsidRPr="007975D6" w:rsidRDefault="007975D6" w:rsidP="007975D6">
            <w:pPr>
              <w:spacing w:line="360" w:lineRule="auto"/>
            </w:pPr>
            <w:r w:rsidRPr="007975D6">
              <w:t>2.</w:t>
            </w:r>
          </w:p>
        </w:tc>
        <w:tc>
          <w:tcPr>
            <w:tcW w:w="80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</w:pPr>
            <w:r w:rsidRPr="007975D6">
              <w:t>КЊИЖЕВНОСТ</w:t>
            </w:r>
          </w:p>
        </w:tc>
        <w:tc>
          <w:tcPr>
            <w:tcW w:w="264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  <w:tc>
          <w:tcPr>
            <w:tcW w:w="27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6</w:t>
            </w:r>
          </w:p>
        </w:tc>
        <w:tc>
          <w:tcPr>
            <w:tcW w:w="279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  <w:tc>
          <w:tcPr>
            <w:tcW w:w="282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8</w:t>
            </w:r>
          </w:p>
        </w:tc>
        <w:tc>
          <w:tcPr>
            <w:tcW w:w="243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6</w:t>
            </w:r>
          </w:p>
        </w:tc>
        <w:tc>
          <w:tcPr>
            <w:tcW w:w="244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4</w:t>
            </w:r>
          </w:p>
        </w:tc>
        <w:tc>
          <w:tcPr>
            <w:tcW w:w="23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4</w:t>
            </w:r>
          </w:p>
        </w:tc>
        <w:tc>
          <w:tcPr>
            <w:tcW w:w="233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8</w:t>
            </w:r>
          </w:p>
        </w:tc>
        <w:tc>
          <w:tcPr>
            <w:tcW w:w="228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7</w:t>
            </w:r>
          </w:p>
        </w:tc>
        <w:tc>
          <w:tcPr>
            <w:tcW w:w="236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  <w:tc>
          <w:tcPr>
            <w:tcW w:w="51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47</w:t>
            </w:r>
          </w:p>
        </w:tc>
        <w:tc>
          <w:tcPr>
            <w:tcW w:w="49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11</w:t>
            </w:r>
          </w:p>
        </w:tc>
        <w:tc>
          <w:tcPr>
            <w:tcW w:w="495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58</w:t>
            </w:r>
          </w:p>
        </w:tc>
      </w:tr>
      <w:tr w:rsidR="00F576E6" w:rsidRPr="007975D6" w:rsidTr="00F576E6">
        <w:trPr>
          <w:trHeight w:val="497"/>
          <w:jc w:val="center"/>
        </w:trPr>
        <w:tc>
          <w:tcPr>
            <w:tcW w:w="182" w:type="pct"/>
          </w:tcPr>
          <w:p w:rsidR="007975D6" w:rsidRPr="007975D6" w:rsidRDefault="007975D6" w:rsidP="007975D6">
            <w:pPr>
              <w:spacing w:line="360" w:lineRule="auto"/>
            </w:pPr>
            <w:r w:rsidRPr="007975D6">
              <w:t>3.</w:t>
            </w:r>
          </w:p>
        </w:tc>
        <w:tc>
          <w:tcPr>
            <w:tcW w:w="80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КЊИЖЕВНОСТ И ЈЕЗИК</w:t>
            </w:r>
          </w:p>
        </w:tc>
        <w:tc>
          <w:tcPr>
            <w:tcW w:w="264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</w:pPr>
            <w:r w:rsidRPr="007975D6">
              <w:t>4</w:t>
            </w:r>
          </w:p>
        </w:tc>
        <w:tc>
          <w:tcPr>
            <w:tcW w:w="27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279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282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243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244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23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1</w:t>
            </w:r>
          </w:p>
        </w:tc>
        <w:tc>
          <w:tcPr>
            <w:tcW w:w="233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228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236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51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0</w:t>
            </w:r>
          </w:p>
        </w:tc>
        <w:tc>
          <w:tcPr>
            <w:tcW w:w="49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  <w:tc>
          <w:tcPr>
            <w:tcW w:w="495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</w:tr>
      <w:tr w:rsidR="00F576E6" w:rsidRPr="007975D6" w:rsidTr="00F576E6">
        <w:trPr>
          <w:trHeight w:val="618"/>
          <w:jc w:val="center"/>
        </w:trPr>
        <w:tc>
          <w:tcPr>
            <w:tcW w:w="182" w:type="pct"/>
          </w:tcPr>
          <w:p w:rsidR="007975D6" w:rsidRPr="007975D6" w:rsidRDefault="007975D6" w:rsidP="007975D6">
            <w:pPr>
              <w:spacing w:line="360" w:lineRule="auto"/>
              <w:jc w:val="center"/>
            </w:pPr>
            <w:r w:rsidRPr="007975D6">
              <w:t>4.</w:t>
            </w:r>
          </w:p>
        </w:tc>
        <w:tc>
          <w:tcPr>
            <w:tcW w:w="800" w:type="pct"/>
            <w:vAlign w:val="center"/>
          </w:tcPr>
          <w:p w:rsidR="007975D6" w:rsidRPr="007975D6" w:rsidRDefault="007975D6" w:rsidP="007975D6">
            <w:pPr>
              <w:jc w:val="center"/>
            </w:pPr>
            <w:r w:rsidRPr="007975D6">
              <w:t>ЈЕЗИЧКА КУЛТУРА</w:t>
            </w:r>
          </w:p>
        </w:tc>
        <w:tc>
          <w:tcPr>
            <w:tcW w:w="264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</w:pPr>
            <w:r w:rsidRPr="007975D6">
              <w:t>1</w:t>
            </w:r>
          </w:p>
        </w:tc>
        <w:tc>
          <w:tcPr>
            <w:tcW w:w="27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3</w:t>
            </w:r>
          </w:p>
        </w:tc>
        <w:tc>
          <w:tcPr>
            <w:tcW w:w="279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3</w:t>
            </w:r>
          </w:p>
        </w:tc>
        <w:tc>
          <w:tcPr>
            <w:tcW w:w="282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  <w:tc>
          <w:tcPr>
            <w:tcW w:w="243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3</w:t>
            </w:r>
          </w:p>
        </w:tc>
        <w:tc>
          <w:tcPr>
            <w:tcW w:w="244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1</w:t>
            </w:r>
          </w:p>
        </w:tc>
        <w:tc>
          <w:tcPr>
            <w:tcW w:w="237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5</w:t>
            </w:r>
          </w:p>
        </w:tc>
        <w:tc>
          <w:tcPr>
            <w:tcW w:w="233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2</w:t>
            </w:r>
          </w:p>
        </w:tc>
        <w:tc>
          <w:tcPr>
            <w:tcW w:w="228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6</w:t>
            </w:r>
          </w:p>
        </w:tc>
        <w:tc>
          <w:tcPr>
            <w:tcW w:w="236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2</w:t>
            </w:r>
          </w:p>
        </w:tc>
        <w:tc>
          <w:tcPr>
            <w:tcW w:w="51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1</w:t>
            </w:r>
          </w:p>
        </w:tc>
        <w:tc>
          <w:tcPr>
            <w:tcW w:w="490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30</w:t>
            </w:r>
          </w:p>
        </w:tc>
        <w:tc>
          <w:tcPr>
            <w:tcW w:w="495" w:type="pct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lang w:val="sr-Cyrl-RS"/>
              </w:rPr>
            </w:pPr>
            <w:r w:rsidRPr="007975D6">
              <w:rPr>
                <w:lang w:val="sr-Cyrl-RS"/>
              </w:rPr>
              <w:t>31</w:t>
            </w:r>
          </w:p>
        </w:tc>
      </w:tr>
      <w:tr w:rsidR="00F576E6" w:rsidRPr="007975D6" w:rsidTr="00F576E6">
        <w:trPr>
          <w:trHeight w:val="335"/>
          <w:jc w:val="center"/>
        </w:trPr>
        <w:tc>
          <w:tcPr>
            <w:tcW w:w="982" w:type="pct"/>
            <w:gridSpan w:val="2"/>
            <w:shd w:val="clear" w:color="auto" w:fill="F79646" w:themeFill="accent6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УКУПНО</w:t>
            </w:r>
          </w:p>
        </w:tc>
        <w:tc>
          <w:tcPr>
            <w:tcW w:w="264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17</w:t>
            </w:r>
          </w:p>
        </w:tc>
        <w:tc>
          <w:tcPr>
            <w:tcW w:w="277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18</w:t>
            </w:r>
          </w:p>
        </w:tc>
        <w:tc>
          <w:tcPr>
            <w:tcW w:w="279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13</w:t>
            </w:r>
          </w:p>
        </w:tc>
        <w:tc>
          <w:tcPr>
            <w:tcW w:w="282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17</w:t>
            </w:r>
          </w:p>
        </w:tc>
        <w:tc>
          <w:tcPr>
            <w:tcW w:w="243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13</w:t>
            </w:r>
          </w:p>
        </w:tc>
        <w:tc>
          <w:tcPr>
            <w:tcW w:w="244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8</w:t>
            </w:r>
          </w:p>
        </w:tc>
        <w:tc>
          <w:tcPr>
            <w:tcW w:w="237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16</w:t>
            </w:r>
          </w:p>
        </w:tc>
        <w:tc>
          <w:tcPr>
            <w:tcW w:w="233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15</w:t>
            </w:r>
          </w:p>
        </w:tc>
        <w:tc>
          <w:tcPr>
            <w:tcW w:w="228" w:type="pct"/>
            <w:shd w:val="clear" w:color="auto" w:fill="F79646" w:themeFill="accent6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  <w:lang w:eastAsia="sr-Latn-CS"/>
              </w:rPr>
            </w:pPr>
            <w:r w:rsidRPr="007975D6">
              <w:rPr>
                <w:b/>
                <w:lang w:eastAsia="sr-Latn-CS"/>
              </w:rPr>
              <w:t>16</w:t>
            </w:r>
          </w:p>
        </w:tc>
        <w:tc>
          <w:tcPr>
            <w:tcW w:w="236" w:type="pct"/>
            <w:shd w:val="clear" w:color="auto" w:fill="F79646" w:themeFill="accent6"/>
            <w:vAlign w:val="center"/>
          </w:tcPr>
          <w:p w:rsidR="007975D6" w:rsidRPr="007975D6" w:rsidRDefault="007975D6" w:rsidP="007975D6">
            <w:pPr>
              <w:tabs>
                <w:tab w:val="left" w:pos="5220"/>
              </w:tabs>
              <w:jc w:val="center"/>
              <w:rPr>
                <w:b/>
              </w:rPr>
            </w:pPr>
            <w:r w:rsidRPr="007975D6">
              <w:rPr>
                <w:b/>
                <w:lang w:eastAsia="sr-Latn-CS"/>
              </w:rPr>
              <w:t>8</w:t>
            </w:r>
          </w:p>
        </w:tc>
        <w:tc>
          <w:tcPr>
            <w:tcW w:w="510" w:type="pct"/>
            <w:shd w:val="clear" w:color="auto" w:fill="F79646" w:themeFill="accent6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  <w:lang w:val="sr-Cyrl-RS"/>
              </w:rPr>
            </w:pPr>
            <w:r w:rsidRPr="007975D6">
              <w:rPr>
                <w:b/>
              </w:rPr>
              <w:t>7</w:t>
            </w:r>
            <w:r w:rsidRPr="007975D6">
              <w:rPr>
                <w:b/>
                <w:lang w:val="sr-Cyrl-RS"/>
              </w:rPr>
              <w:t>1</w:t>
            </w:r>
          </w:p>
        </w:tc>
        <w:tc>
          <w:tcPr>
            <w:tcW w:w="490" w:type="pct"/>
            <w:shd w:val="clear" w:color="auto" w:fill="F79646" w:themeFill="accent6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  <w:lang w:val="sr-Cyrl-RS"/>
              </w:rPr>
            </w:pPr>
            <w:r w:rsidRPr="007975D6">
              <w:rPr>
                <w:b/>
              </w:rPr>
              <w:t>7</w:t>
            </w:r>
            <w:r w:rsidRPr="007975D6">
              <w:rPr>
                <w:b/>
                <w:lang w:val="sr-Cyrl-RS"/>
              </w:rPr>
              <w:t>3</w:t>
            </w:r>
          </w:p>
        </w:tc>
        <w:tc>
          <w:tcPr>
            <w:tcW w:w="495" w:type="pct"/>
            <w:shd w:val="clear" w:color="auto" w:fill="F79646" w:themeFill="accent6"/>
            <w:vAlign w:val="center"/>
          </w:tcPr>
          <w:p w:rsidR="007975D6" w:rsidRPr="007975D6" w:rsidRDefault="007975D6" w:rsidP="007975D6">
            <w:pPr>
              <w:spacing w:line="360" w:lineRule="auto"/>
              <w:jc w:val="center"/>
              <w:rPr>
                <w:b/>
              </w:rPr>
            </w:pPr>
            <w:r w:rsidRPr="007975D6">
              <w:rPr>
                <w:b/>
              </w:rPr>
              <w:t>144</w:t>
            </w:r>
          </w:p>
        </w:tc>
      </w:tr>
    </w:tbl>
    <w:p w:rsidR="00163EB8" w:rsidRDefault="00163EB8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3EB8" w:rsidRDefault="00163EB8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975D6" w:rsidRDefault="007975D6" w:rsidP="007975D6">
      <w:pPr>
        <w:pStyle w:val="Naslovmali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4"/>
        </w:rPr>
        <w:lastRenderedPageBreak/>
        <w:t xml:space="preserve"> </w:t>
      </w:r>
    </w:p>
    <w:p w:rsidR="00163EB8" w:rsidRDefault="00163EB8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3EB8" w:rsidRDefault="00163EB8" w:rsidP="00163EB8">
      <w:pPr>
        <w:pStyle w:val="Naslovmali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63EB8" w:rsidRDefault="00163EB8" w:rsidP="00163EB8">
      <w:pPr>
        <w:rPr>
          <w:b/>
          <w:bCs/>
          <w:color w:val="B01116"/>
          <w:sz w:val="20"/>
          <w:szCs w:val="20"/>
        </w:rPr>
      </w:pPr>
      <w:r>
        <w:rPr>
          <w:sz w:val="20"/>
          <w:szCs w:val="20"/>
        </w:rPr>
        <w:br w:type="page"/>
      </w:r>
    </w:p>
    <w:p w:rsidR="00163EB8" w:rsidRDefault="00163EB8" w:rsidP="00163EB8">
      <w:pPr>
        <w:tabs>
          <w:tab w:val="left" w:pos="1159"/>
        </w:tabs>
        <w:rPr>
          <w:rFonts w:eastAsia="Calibri"/>
          <w:b/>
          <w:bCs/>
          <w:color w:val="B01116"/>
          <w:sz w:val="20"/>
          <w:szCs w:val="20"/>
          <w:lang w:val="sr-Cyrl-RS"/>
        </w:rPr>
      </w:pPr>
    </w:p>
    <w:p w:rsidR="00D21B08" w:rsidRDefault="00D21B08" w:rsidP="00163EB8">
      <w:pPr>
        <w:tabs>
          <w:tab w:val="left" w:pos="1159"/>
        </w:tabs>
        <w:rPr>
          <w:rFonts w:eastAsia="Calibri"/>
          <w:b/>
          <w:bCs/>
          <w:color w:val="B01116"/>
          <w:sz w:val="20"/>
          <w:szCs w:val="20"/>
          <w:lang w:val="sr-Cyrl-RS"/>
        </w:rPr>
      </w:pPr>
    </w:p>
    <w:p w:rsidR="00D21B08" w:rsidRDefault="00D21B08" w:rsidP="00163EB8">
      <w:pPr>
        <w:tabs>
          <w:tab w:val="left" w:pos="1159"/>
        </w:tabs>
        <w:rPr>
          <w:rFonts w:eastAsia="Calibri"/>
          <w:b/>
          <w:bCs/>
          <w:color w:val="B01116"/>
          <w:sz w:val="20"/>
          <w:szCs w:val="20"/>
          <w:lang w:val="sr-Cyrl-RS"/>
        </w:rPr>
      </w:pPr>
    </w:p>
    <w:p w:rsidR="00D21B08" w:rsidRPr="00D21B08" w:rsidRDefault="00D21B08" w:rsidP="00163EB8">
      <w:pPr>
        <w:tabs>
          <w:tab w:val="left" w:pos="1159"/>
        </w:tabs>
        <w:rPr>
          <w:sz w:val="20"/>
          <w:szCs w:val="20"/>
          <w:lang w:val="sr-Cyrl-RS"/>
        </w:rPr>
      </w:pPr>
    </w:p>
    <w:p w:rsidR="003B1451" w:rsidRDefault="003B1451" w:rsidP="00163EB8">
      <w:pPr>
        <w:tabs>
          <w:tab w:val="left" w:pos="1159"/>
        </w:tabs>
        <w:rPr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26"/>
        <w:gridCol w:w="5638"/>
        <w:gridCol w:w="7124"/>
      </w:tblGrid>
      <w:tr w:rsidR="00CC18CD" w:rsidTr="00CE1691">
        <w:trPr>
          <w:trHeight w:val="226"/>
        </w:trPr>
        <w:tc>
          <w:tcPr>
            <w:tcW w:w="880" w:type="pct"/>
          </w:tcPr>
          <w:p w:rsidR="00CC18CD" w:rsidRDefault="00CC18CD" w:rsidP="00163EB8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1E48FB">
              <w:rPr>
                <w:sz w:val="20"/>
                <w:szCs w:val="20"/>
              </w:rPr>
              <w:t>ОБЛАСТ</w:t>
            </w:r>
          </w:p>
        </w:tc>
        <w:tc>
          <w:tcPr>
            <w:tcW w:w="1820" w:type="pct"/>
          </w:tcPr>
          <w:p w:rsidR="00CC18CD" w:rsidRDefault="00CC18CD" w:rsidP="00163EB8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1E48FB">
              <w:rPr>
                <w:sz w:val="20"/>
                <w:szCs w:val="20"/>
              </w:rPr>
              <w:t>МЕЂУПРЕДМЕТНЕ КОМПЕТЕНЦИЈЕ</w:t>
            </w:r>
          </w:p>
        </w:tc>
        <w:tc>
          <w:tcPr>
            <w:tcW w:w="2300" w:type="pct"/>
          </w:tcPr>
          <w:p w:rsidR="00CC18CD" w:rsidRDefault="00CC18CD" w:rsidP="00163EB8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1E48FB">
              <w:rPr>
                <w:sz w:val="20"/>
                <w:szCs w:val="20"/>
              </w:rPr>
              <w:t>ИСХОДИ</w:t>
            </w:r>
          </w:p>
        </w:tc>
      </w:tr>
      <w:tr w:rsidR="00CC18CD" w:rsidTr="00CE1691">
        <w:trPr>
          <w:trHeight w:val="3888"/>
        </w:trPr>
        <w:tc>
          <w:tcPr>
            <w:tcW w:w="880" w:type="pct"/>
          </w:tcPr>
          <w:p w:rsidR="00CC18CD" w:rsidRDefault="00054E3C" w:rsidP="00163EB8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68412C">
              <w:t>ЈЕЗИК</w:t>
            </w:r>
          </w:p>
        </w:tc>
        <w:tc>
          <w:tcPr>
            <w:tcW w:w="1820" w:type="pct"/>
          </w:tcPr>
          <w:p w:rsidR="00CC18CD" w:rsidRPr="001E48FB" w:rsidRDefault="00CC18CD" w:rsidP="001E48FB">
            <w:pPr>
              <w:spacing w:line="276" w:lineRule="auto"/>
              <w:rPr>
                <w:rFonts w:eastAsiaTheme="minorEastAsia"/>
                <w:sz w:val="22"/>
              </w:rPr>
            </w:pPr>
            <w:r w:rsidRPr="001E48FB">
              <w:rPr>
                <w:rFonts w:eastAsiaTheme="minorEastAsia"/>
                <w:sz w:val="22"/>
              </w:rPr>
              <w:t>Ученик развија:</w:t>
            </w:r>
          </w:p>
          <w:p w:rsidR="00CC18CD" w:rsidRPr="001E48FB" w:rsidRDefault="00CC18CD" w:rsidP="001E48FB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1E48FB">
              <w:rPr>
                <w:rFonts w:eastAsiaTheme="minorEastAsia"/>
                <w:sz w:val="22"/>
              </w:rPr>
              <w:t>компетенцију за учење;</w:t>
            </w:r>
          </w:p>
          <w:p w:rsidR="00CC18CD" w:rsidRPr="001E48FB" w:rsidRDefault="00CC18CD" w:rsidP="001E48FB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1E48FB">
              <w:rPr>
                <w:rFonts w:eastAsiaTheme="minorEastAsia"/>
                <w:sz w:val="22"/>
              </w:rPr>
              <w:t>компетенцију за решавање проблема;</w:t>
            </w:r>
          </w:p>
          <w:p w:rsidR="00CC18CD" w:rsidRPr="001E48FB" w:rsidRDefault="00CC18CD" w:rsidP="001E48FB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1E48FB">
              <w:rPr>
                <w:rFonts w:eastAsiaTheme="minorEastAsia"/>
                <w:sz w:val="22"/>
              </w:rPr>
              <w:t>комуникацију;</w:t>
            </w:r>
          </w:p>
          <w:p w:rsidR="00CC18CD" w:rsidRPr="001E48FB" w:rsidRDefault="00CC18CD" w:rsidP="001E48FB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1E48FB">
              <w:rPr>
                <w:rFonts w:eastAsiaTheme="minorEastAsia"/>
                <w:sz w:val="22"/>
              </w:rPr>
              <w:t>компетенцију за рад с подацима и информацијама;</w:t>
            </w:r>
          </w:p>
          <w:p w:rsidR="00CC18CD" w:rsidRPr="001E48FB" w:rsidRDefault="00CC18CD" w:rsidP="001E48FB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1E48FB">
              <w:rPr>
                <w:rFonts w:eastAsiaTheme="minorEastAsia"/>
                <w:sz w:val="22"/>
              </w:rPr>
              <w:t>компетенцију за сарадњу;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1E48FB">
              <w:rPr>
                <w:rFonts w:eastAsiaTheme="minorEastAsia"/>
                <w:sz w:val="22"/>
              </w:rPr>
              <w:t>-</w:t>
            </w:r>
            <w:r>
              <w:rPr>
                <w:rFonts w:eastAsiaTheme="minorEastAsia"/>
              </w:rPr>
              <w:t xml:space="preserve"> </w:t>
            </w:r>
            <w:r w:rsidRPr="001E48FB">
              <w:rPr>
                <w:rFonts w:eastAsiaTheme="minorEastAsia"/>
              </w:rPr>
              <w:t>дигиталну компетенцију</w:t>
            </w:r>
          </w:p>
        </w:tc>
        <w:tc>
          <w:tcPr>
            <w:tcW w:w="2300" w:type="pct"/>
          </w:tcPr>
          <w:p w:rsidR="00CC18CD" w:rsidRDefault="00CC18CD" w:rsidP="001E48FB">
            <w:pPr>
              <w:spacing w:line="276" w:lineRule="auto"/>
              <w:rPr>
                <w:rFonts w:eastAsiaTheme="minorEastAsia"/>
                <w:sz w:val="22"/>
                <w:lang w:val="sr-Cyrl-RS"/>
              </w:rPr>
            </w:pPr>
            <w:r w:rsidRPr="001E48FB">
              <w:rPr>
                <w:rFonts w:eastAsiaTheme="minorEastAsia"/>
                <w:sz w:val="22"/>
              </w:rPr>
              <w:t>По завршетку разреда ученик ће бити у стању да: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E48FB">
              <w:rPr>
                <w:sz w:val="20"/>
                <w:szCs w:val="20"/>
              </w:rPr>
              <w:t>повезује граматичке појмове обрађене у претходним разредима са новим наставним садржајима;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E48FB">
              <w:rPr>
                <w:sz w:val="20"/>
                <w:szCs w:val="20"/>
              </w:rPr>
              <w:t>препозна делове речи у вези са њиховим грађењем;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E48FB">
              <w:rPr>
                <w:sz w:val="20"/>
                <w:szCs w:val="20"/>
              </w:rPr>
              <w:t>разликује гласове српског језика по звучности и месту изговора;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E48FB">
              <w:rPr>
                <w:sz w:val="20"/>
                <w:szCs w:val="20"/>
              </w:rPr>
              <w:t>разликује врсте гласовних прмена у једноставним примерима и примењује књижевнојезичку норму;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E48FB">
              <w:rPr>
                <w:sz w:val="20"/>
                <w:szCs w:val="20"/>
              </w:rPr>
              <w:t>одреди врсте и подврсте заменица, као и њихов облик;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E48FB">
              <w:rPr>
                <w:sz w:val="20"/>
                <w:szCs w:val="20"/>
              </w:rPr>
              <w:t>препознаје глаголска времена и употребљава их у складу са нормом;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1E48FB">
              <w:rPr>
                <w:sz w:val="20"/>
                <w:szCs w:val="20"/>
              </w:rPr>
              <w:t>- разликује реченице по комуникативној функцији;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E48FB">
              <w:rPr>
                <w:sz w:val="20"/>
                <w:szCs w:val="20"/>
              </w:rPr>
              <w:t>доследно примењује правописну норму;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E48FB">
              <w:rPr>
                <w:sz w:val="20"/>
                <w:szCs w:val="20"/>
              </w:rPr>
              <w:t>користи правопис (школско издање);</w:t>
            </w:r>
          </w:p>
          <w:p w:rsidR="00CC18CD" w:rsidRPr="001E48FB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E48FB">
              <w:rPr>
                <w:sz w:val="20"/>
                <w:szCs w:val="20"/>
              </w:rPr>
              <w:t>правилно изговара речи водећи рачуна о дужини;</w:t>
            </w:r>
          </w:p>
          <w:p w:rsidR="00CC18CD" w:rsidRDefault="00CC18CD" w:rsidP="001E48FB">
            <w:pPr>
              <w:tabs>
                <w:tab w:val="left" w:pos="1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E48FB">
              <w:rPr>
                <w:sz w:val="20"/>
                <w:szCs w:val="20"/>
              </w:rPr>
              <w:t>разликује дуги и кратки акценат у изговореној речи.</w:t>
            </w:r>
          </w:p>
        </w:tc>
      </w:tr>
      <w:tr w:rsidR="00CC18CD" w:rsidTr="00CE1691">
        <w:trPr>
          <w:trHeight w:val="9801"/>
        </w:trPr>
        <w:tc>
          <w:tcPr>
            <w:tcW w:w="880" w:type="pct"/>
          </w:tcPr>
          <w:p w:rsidR="00CC18CD" w:rsidRDefault="00CC18CD" w:rsidP="00163EB8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68412C">
              <w:rPr>
                <w:sz w:val="22"/>
              </w:rPr>
              <w:lastRenderedPageBreak/>
              <w:t>КЊИЖЕВНОСТ</w:t>
            </w:r>
          </w:p>
        </w:tc>
        <w:tc>
          <w:tcPr>
            <w:tcW w:w="1820" w:type="pct"/>
          </w:tcPr>
          <w:p w:rsidR="00CC18CD" w:rsidRPr="002B3C5C" w:rsidRDefault="00CC18CD" w:rsidP="00CC18CD">
            <w:pPr>
              <w:rPr>
                <w:sz w:val="22"/>
              </w:rPr>
            </w:pPr>
            <w:r w:rsidRPr="0068412C">
              <w:rPr>
                <w:sz w:val="22"/>
              </w:rPr>
              <w:t>Ученик развија:</w:t>
            </w:r>
          </w:p>
          <w:p w:rsidR="00CC18CD" w:rsidRPr="0068412C" w:rsidRDefault="00CC18CD" w:rsidP="00CC18CD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szCs w:val="24"/>
              </w:rPr>
            </w:pPr>
            <w:r w:rsidRPr="0068412C">
              <w:rPr>
                <w:szCs w:val="24"/>
              </w:rPr>
              <w:t>компетенцију за учење;</w:t>
            </w:r>
          </w:p>
          <w:p w:rsidR="00CC18CD" w:rsidRPr="002B3C5C" w:rsidRDefault="00CC18CD" w:rsidP="002B3C5C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szCs w:val="24"/>
              </w:rPr>
            </w:pPr>
            <w:r w:rsidRPr="002B3C5C">
              <w:rPr>
                <w:szCs w:val="24"/>
              </w:rPr>
              <w:t>комуникацију;</w:t>
            </w:r>
          </w:p>
          <w:p w:rsidR="00CC18CD" w:rsidRPr="0068412C" w:rsidRDefault="00CC18CD" w:rsidP="00CC18CD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szCs w:val="24"/>
              </w:rPr>
            </w:pPr>
            <w:r w:rsidRPr="0068412C">
              <w:rPr>
                <w:szCs w:val="24"/>
              </w:rPr>
              <w:t>естетичку компетенцију;</w:t>
            </w:r>
          </w:p>
          <w:p w:rsidR="00CC18CD" w:rsidRPr="0068412C" w:rsidRDefault="00CC18CD" w:rsidP="00CC18CD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szCs w:val="24"/>
              </w:rPr>
            </w:pPr>
            <w:r w:rsidRPr="0068412C">
              <w:rPr>
                <w:szCs w:val="24"/>
              </w:rPr>
              <w:t>компетенцију за рад с подацима и информацијама;</w:t>
            </w:r>
          </w:p>
          <w:p w:rsidR="00CC18CD" w:rsidRPr="0068412C" w:rsidRDefault="00CC18CD" w:rsidP="00CC18CD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szCs w:val="24"/>
              </w:rPr>
            </w:pPr>
            <w:r w:rsidRPr="0068412C">
              <w:rPr>
                <w:szCs w:val="24"/>
              </w:rPr>
              <w:t>компетенцију за сарадњу;</w:t>
            </w:r>
          </w:p>
          <w:p w:rsidR="00CC18CD" w:rsidRPr="0068412C" w:rsidRDefault="00CC18CD" w:rsidP="00CC18CD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szCs w:val="24"/>
              </w:rPr>
            </w:pPr>
            <w:r w:rsidRPr="0068412C">
              <w:rPr>
                <w:szCs w:val="24"/>
              </w:rPr>
              <w:t>компетенцију за решавање проблема;</w:t>
            </w:r>
          </w:p>
          <w:p w:rsidR="00CC18CD" w:rsidRPr="0068412C" w:rsidRDefault="00CC18CD" w:rsidP="00CC18CD">
            <w:pPr>
              <w:pStyle w:val="ListParagraph"/>
              <w:widowControl/>
              <w:numPr>
                <w:ilvl w:val="0"/>
                <w:numId w:val="37"/>
              </w:numPr>
              <w:autoSpaceDE/>
              <w:autoSpaceDN/>
              <w:contextualSpacing/>
              <w:rPr>
                <w:szCs w:val="24"/>
              </w:rPr>
            </w:pPr>
            <w:r w:rsidRPr="0068412C">
              <w:rPr>
                <w:szCs w:val="24"/>
              </w:rPr>
              <w:t>компетенцију за одговоран однос према здрављу;</w:t>
            </w:r>
          </w:p>
          <w:p w:rsidR="00CC18CD" w:rsidRDefault="00CC18CD" w:rsidP="00CC18CD">
            <w:pPr>
              <w:spacing w:line="276" w:lineRule="auto"/>
              <w:ind w:left="360"/>
              <w:contextualSpacing/>
              <w:rPr>
                <w:rFonts w:eastAsiaTheme="minorEastAsia"/>
                <w:sz w:val="22"/>
              </w:rPr>
            </w:pPr>
            <w:r w:rsidRPr="0068412C">
              <w:rPr>
                <w:sz w:val="22"/>
              </w:rPr>
              <w:t>дигиталну компетенцију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компетенцију за одговорно учешће у демократском друштву;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компетенцију за учење;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комуникацију;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естетичку компетенцију;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компетенцију за рад с подацима и информацијама;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компетенцију за сарадњу;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компетенцију за решавање проблема;</w:t>
            </w:r>
          </w:p>
          <w:p w:rsidR="00CC18CD" w:rsidRPr="00CC18CD" w:rsidRDefault="00CC18CD" w:rsidP="00CC18CD">
            <w:pPr>
              <w:numPr>
                <w:ilvl w:val="0"/>
                <w:numId w:val="37"/>
              </w:numPr>
              <w:spacing w:line="276" w:lineRule="auto"/>
              <w:contextualSpacing/>
              <w:rPr>
                <w:rFonts w:eastAsiaTheme="minorEastAsia"/>
                <w:sz w:val="22"/>
              </w:rPr>
            </w:pPr>
            <w:r w:rsidRPr="00CC18CD">
              <w:rPr>
                <w:rFonts w:eastAsiaTheme="minorEastAsia"/>
                <w:sz w:val="22"/>
              </w:rPr>
              <w:t>компетенцију за одговоран однос према здрављу;</w:t>
            </w:r>
          </w:p>
          <w:p w:rsidR="00CC18CD" w:rsidRDefault="00CC18CD" w:rsidP="00CC18CD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CC18CD">
              <w:rPr>
                <w:rFonts w:eastAsiaTheme="minorEastAsia"/>
                <w:sz w:val="22"/>
              </w:rPr>
              <w:t>дигиталну компетенцију</w:t>
            </w:r>
          </w:p>
        </w:tc>
        <w:tc>
          <w:tcPr>
            <w:tcW w:w="2300" w:type="pct"/>
          </w:tcPr>
          <w:p w:rsidR="00771BD2" w:rsidRPr="00D21B08" w:rsidRDefault="00771BD2" w:rsidP="00771BD2">
            <w:pPr>
              <w:spacing w:line="276" w:lineRule="auto"/>
              <w:rPr>
                <w:rFonts w:eastAsiaTheme="minorEastAsia"/>
                <w:sz w:val="20"/>
                <w:lang w:val="sr-Cyrl-RS"/>
              </w:rPr>
            </w:pPr>
            <w:r w:rsidRPr="00771BD2">
              <w:rPr>
                <w:rFonts w:eastAsiaTheme="minorEastAsia"/>
                <w:sz w:val="20"/>
              </w:rPr>
              <w:t>По завршетку разреда ученик ће бити у стању да: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eastAsiaTheme="minorEastAsia"/>
                <w:sz w:val="20"/>
                <w:lang w:val="ru-RU"/>
              </w:rPr>
            </w:pPr>
            <w:r w:rsidRPr="00CC18CD">
              <w:rPr>
                <w:rFonts w:eastAsiaTheme="minorEastAsia"/>
                <w:sz w:val="20"/>
                <w:lang w:val="ru-RU"/>
              </w:rPr>
              <w:t>разредима са новим делима која чита;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чита са разумевањем; узрочно-последичн</w:t>
            </w:r>
            <w:r w:rsidRPr="00CC18CD">
              <w:rPr>
                <w:sz w:val="20"/>
              </w:rPr>
              <w:t xml:space="preserve">е </w:t>
            </w:r>
            <w:r w:rsidRPr="00CC18CD">
              <w:rPr>
                <w:rFonts w:eastAsiaTheme="minorEastAsia"/>
                <w:sz w:val="20"/>
                <w:lang w:val="ru-RU"/>
              </w:rPr>
              <w:t xml:space="preserve"> препознаје и повезује књижевне термине и појмове обрађиване у претходним </w:t>
            </w:r>
            <w:r w:rsidRPr="00CC18CD">
              <w:rPr>
                <w:sz w:val="20"/>
                <w:lang w:val="ru-RU"/>
              </w:rPr>
              <w:t>парафразира прочитано и описује свој доживљај различитих врста књижевних дела и научно-популарних текстова;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одреди род књижевног дела и књижевну врсту;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прави разлику између дела лирског, епског и драмског карактера;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разликује ауторску приповетку од романа;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анализира структуру лирске  песме (строфа, стих, рима);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уочава основне елементе структуре књижевноуметничког дела: тема, мотив; радња, време и место радње;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препознаје етапе драмске радње (заплет и расплет);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разликује појам песника и појам лирског субјекта; појам приповедача у односу на писца;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</w:rPr>
            </w:pPr>
            <w:r w:rsidRPr="00CC18CD">
              <w:rPr>
                <w:sz w:val="20"/>
              </w:rPr>
              <w:t>разликује облике казивања;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увиђа звучне, визуелне, тактилне, олфакторне елементе песничке слике;</w:t>
            </w:r>
          </w:p>
          <w:p w:rsidR="00CC18CD" w:rsidRPr="00CC18CD" w:rsidRDefault="00CC18CD" w:rsidP="00CC18CD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CC18CD">
              <w:rPr>
                <w:sz w:val="20"/>
                <w:lang w:val="ru-RU"/>
              </w:rPr>
              <w:t>одреди стилске фигуре и разуме њихову улогу у књижевноуметничком тексту;</w:t>
            </w:r>
          </w:p>
          <w:p w:rsidR="00771BD2" w:rsidRPr="00D21B08" w:rsidRDefault="00CC18CD" w:rsidP="00771BD2">
            <w:pPr>
              <w:numPr>
                <w:ilvl w:val="0"/>
                <w:numId w:val="3"/>
              </w:numPr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D21B08">
              <w:rPr>
                <w:sz w:val="20"/>
                <w:lang w:val="sr-Latn-RS"/>
              </w:rPr>
              <w:t xml:space="preserve">- </w:t>
            </w:r>
            <w:r w:rsidRPr="00D21B08">
              <w:rPr>
                <w:sz w:val="20"/>
                <w:lang w:val="ru-RU"/>
              </w:rPr>
              <w:t xml:space="preserve">анализира </w:t>
            </w:r>
            <w:r w:rsidRPr="00D21B08">
              <w:rPr>
                <w:sz w:val="20"/>
              </w:rPr>
              <w:t>односе у тексту и вреднује истакнуте идеј</w:t>
            </w:r>
            <w:r w:rsidR="00771BD2" w:rsidRPr="00D21B08">
              <w:rPr>
                <w:sz w:val="20"/>
                <w:lang w:val="ru-RU"/>
              </w:rPr>
              <w:t xml:space="preserve"> анализира поступке ликова у књижевноуметничком делу, служећи се аргументима из текста;</w:t>
            </w:r>
          </w:p>
          <w:p w:rsidR="00771BD2" w:rsidRPr="00771BD2" w:rsidRDefault="00771BD2" w:rsidP="00771BD2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771BD2">
              <w:rPr>
                <w:sz w:val="20"/>
                <w:lang w:val="ru-RU"/>
              </w:rPr>
              <w:t>препозна хумор у књижевном делу;</w:t>
            </w:r>
          </w:p>
          <w:p w:rsidR="00771BD2" w:rsidRPr="00771BD2" w:rsidRDefault="00771BD2" w:rsidP="00771BD2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771BD2">
              <w:rPr>
                <w:sz w:val="20"/>
                <w:lang w:val="ru-RU"/>
              </w:rPr>
              <w:t>разликује хумористички и дитирамбски тон од елегичног тона;</w:t>
            </w:r>
          </w:p>
          <w:p w:rsidR="00771BD2" w:rsidRPr="00771BD2" w:rsidRDefault="00771BD2" w:rsidP="00771BD2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771BD2">
              <w:rPr>
                <w:sz w:val="20"/>
                <w:lang w:val="ru-RU"/>
              </w:rPr>
              <w:t xml:space="preserve">илуструје веровања, обичаје, начин живота и догађаје у прошлости описане у књижевним делима; </w:t>
            </w:r>
          </w:p>
          <w:p w:rsidR="00771BD2" w:rsidRPr="00771BD2" w:rsidRDefault="00771BD2" w:rsidP="00771BD2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771BD2">
              <w:rPr>
                <w:sz w:val="20"/>
                <w:lang w:val="ru-RU"/>
              </w:rPr>
              <w:t>уважава националне вредности; негује културноисторијску баштину;</w:t>
            </w:r>
          </w:p>
          <w:p w:rsidR="00771BD2" w:rsidRPr="00771BD2" w:rsidRDefault="00771BD2" w:rsidP="00771BD2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771BD2">
              <w:rPr>
                <w:sz w:val="20"/>
                <w:lang w:val="ru-RU"/>
              </w:rPr>
              <w:t>препоручи књижевно дело уз кратко образложење;</w:t>
            </w:r>
          </w:p>
          <w:p w:rsidR="00771BD2" w:rsidRPr="00771BD2" w:rsidRDefault="00771BD2" w:rsidP="00771BD2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asciiTheme="minorHAnsi" w:eastAsiaTheme="minorEastAsia" w:hAnsiTheme="minorHAnsi" w:cstheme="minorBidi"/>
                <w:sz w:val="20"/>
                <w:szCs w:val="22"/>
                <w:lang w:val="ru-RU"/>
              </w:rPr>
            </w:pPr>
            <w:r w:rsidRPr="00771BD2">
              <w:rPr>
                <w:sz w:val="20"/>
                <w:lang w:val="ru-RU"/>
              </w:rPr>
              <w:t>упореди књижевно и филмско дело, позоришну представу и драмски текст;</w:t>
            </w:r>
          </w:p>
          <w:p w:rsidR="00771BD2" w:rsidRPr="00771BD2" w:rsidRDefault="00771BD2" w:rsidP="00771BD2">
            <w:pPr>
              <w:numPr>
                <w:ilvl w:val="0"/>
                <w:numId w:val="3"/>
              </w:numPr>
              <w:spacing w:line="276" w:lineRule="auto"/>
              <w:ind w:left="158" w:hanging="158"/>
              <w:contextualSpacing/>
              <w:rPr>
                <w:rFonts w:eastAsiaTheme="minorEastAsia"/>
                <w:sz w:val="20"/>
                <w:lang w:val="ru-RU"/>
              </w:rPr>
            </w:pPr>
            <w:r w:rsidRPr="00771BD2">
              <w:rPr>
                <w:rFonts w:eastAsiaTheme="minorEastAsia"/>
                <w:sz w:val="20"/>
                <w:lang w:val="ru-RU"/>
              </w:rPr>
              <w:t>користи електронски додатак уз уџбеник;</w:t>
            </w:r>
          </w:p>
          <w:p w:rsidR="00CC18CD" w:rsidRDefault="00CC18CD" w:rsidP="00CC18CD">
            <w:pPr>
              <w:tabs>
                <w:tab w:val="left" w:pos="1072"/>
              </w:tabs>
              <w:rPr>
                <w:sz w:val="20"/>
                <w:szCs w:val="20"/>
                <w:lang w:val="sr-Cyrl-RS"/>
              </w:rPr>
            </w:pPr>
          </w:p>
          <w:p w:rsidR="00D21B08" w:rsidRPr="00D21B08" w:rsidRDefault="00D21B08" w:rsidP="00CC18CD">
            <w:pPr>
              <w:tabs>
                <w:tab w:val="left" w:pos="1072"/>
              </w:tabs>
              <w:rPr>
                <w:sz w:val="20"/>
                <w:szCs w:val="20"/>
                <w:lang w:val="sr-Cyrl-RS"/>
              </w:rPr>
            </w:pPr>
          </w:p>
        </w:tc>
      </w:tr>
      <w:tr w:rsidR="00771BD2" w:rsidTr="00CE1691">
        <w:trPr>
          <w:trHeight w:val="4127"/>
        </w:trPr>
        <w:tc>
          <w:tcPr>
            <w:tcW w:w="880" w:type="pct"/>
          </w:tcPr>
          <w:p w:rsidR="00771BD2" w:rsidRDefault="002B3C5C" w:rsidP="00163EB8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2B3C5C">
              <w:rPr>
                <w:sz w:val="20"/>
                <w:szCs w:val="20"/>
              </w:rPr>
              <w:lastRenderedPageBreak/>
              <w:t>ЈЕЗИЧКА КУЛТУРА</w:t>
            </w:r>
          </w:p>
        </w:tc>
        <w:tc>
          <w:tcPr>
            <w:tcW w:w="1820" w:type="pct"/>
          </w:tcPr>
          <w:p w:rsidR="002B3C5C" w:rsidRPr="002B3C5C" w:rsidRDefault="002B3C5C" w:rsidP="002B3C5C">
            <w:pPr>
              <w:spacing w:line="276" w:lineRule="auto"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Ученик развија: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компетенцију за одговорно учешће у демократском друштву;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комуникацију;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естетичку компетенцију;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компетенцију за рад с подацима и информацијама;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компетенцију за сарадњу;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компетенцију за решавање проблема;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компетенцију за одговоран однос према здрављу;</w:t>
            </w:r>
          </w:p>
          <w:p w:rsidR="002B3C5C" w:rsidRPr="002B3C5C" w:rsidRDefault="002B3C5C" w:rsidP="002B3C5C">
            <w:pPr>
              <w:numPr>
                <w:ilvl w:val="0"/>
                <w:numId w:val="37"/>
              </w:numPr>
              <w:spacing w:after="200" w:line="276" w:lineRule="auto"/>
              <w:contextualSpacing/>
              <w:rPr>
                <w:rFonts w:eastAsiaTheme="minorEastAsia"/>
                <w:sz w:val="22"/>
              </w:rPr>
            </w:pPr>
            <w:r w:rsidRPr="002B3C5C">
              <w:rPr>
                <w:rFonts w:eastAsiaTheme="minorEastAsia"/>
                <w:sz w:val="22"/>
              </w:rPr>
              <w:t>компетенцију за одговоран однос према околини;</w:t>
            </w:r>
          </w:p>
          <w:p w:rsidR="00771BD2" w:rsidRDefault="002B3C5C" w:rsidP="002B3C5C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2B3C5C">
              <w:rPr>
                <w:rFonts w:eastAsiaTheme="minorEastAsia"/>
                <w:sz w:val="22"/>
              </w:rPr>
              <w:t>дигиталну компетенцију.</w:t>
            </w:r>
          </w:p>
        </w:tc>
        <w:tc>
          <w:tcPr>
            <w:tcW w:w="2300" w:type="pct"/>
          </w:tcPr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>По завршетку разреда ученик ће бити у стању да: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- употребљава различите облике усменог и писменог 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  изражавања: препричавање различитих типова текстова, без 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  сажимања и са сажимањем, причање (о догађајима и 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  доживљајима) и описивање;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>- разликује и гради аугментативе и деминутиве;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- саставља обавештење, вест и кратак извештај 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>- разуме основна значења књижевног и неуметничкогтекста;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- проналази, повезује и тумачи експлицитно и имлицитно 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  садржане информације у краћем, једноставнијем књижевном и 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 xml:space="preserve">  неуметничком тексту;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>- драматизује одломак одабраног књижевноуметничког текста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>- говори јасно, поштујући стандарднојезичку норму;</w:t>
            </w:r>
          </w:p>
          <w:p w:rsidR="00376257" w:rsidRPr="00376257" w:rsidRDefault="00376257" w:rsidP="00376257">
            <w:pPr>
              <w:tabs>
                <w:tab w:val="left" w:pos="1072"/>
              </w:tabs>
              <w:rPr>
                <w:sz w:val="20"/>
                <w:szCs w:val="20"/>
              </w:rPr>
            </w:pPr>
            <w:r w:rsidRPr="00376257">
              <w:rPr>
                <w:sz w:val="20"/>
                <w:szCs w:val="20"/>
              </w:rPr>
              <w:t>- изражајно чита обрађене књижевне текстове.</w:t>
            </w:r>
          </w:p>
          <w:p w:rsidR="00771BD2" w:rsidRDefault="00771BD2" w:rsidP="00163EB8">
            <w:pPr>
              <w:tabs>
                <w:tab w:val="left" w:pos="1072"/>
              </w:tabs>
              <w:rPr>
                <w:sz w:val="20"/>
                <w:szCs w:val="20"/>
              </w:rPr>
            </w:pPr>
          </w:p>
        </w:tc>
      </w:tr>
    </w:tbl>
    <w:p w:rsidR="00F576E6" w:rsidRDefault="00F576E6" w:rsidP="00163EB8">
      <w:pPr>
        <w:tabs>
          <w:tab w:val="left" w:pos="1072"/>
        </w:tabs>
        <w:rPr>
          <w:sz w:val="20"/>
          <w:szCs w:val="20"/>
          <w:lang w:val="sr-Latn-RS"/>
        </w:rPr>
      </w:pPr>
    </w:p>
    <w:p w:rsidR="00163EB8" w:rsidRDefault="001F0945" w:rsidP="00163EB8">
      <w:pPr>
        <w:tabs>
          <w:tab w:val="left" w:pos="1072"/>
        </w:tabs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УЏБЕНИЦИ:</w:t>
      </w:r>
    </w:p>
    <w:p w:rsidR="001F0945" w:rsidRPr="001F0945" w:rsidRDefault="001F0945" w:rsidP="00163EB8">
      <w:pPr>
        <w:tabs>
          <w:tab w:val="left" w:pos="1072"/>
        </w:tabs>
        <w:rPr>
          <w:sz w:val="20"/>
          <w:szCs w:val="20"/>
          <w:lang w:val="sr-Cyrl-RS"/>
        </w:rPr>
      </w:pPr>
    </w:p>
    <w:p w:rsidR="00E42770" w:rsidRDefault="001F0945" w:rsidP="003D1411">
      <w:pPr>
        <w:rPr>
          <w:lang w:val="sr-Latn-RS"/>
        </w:rPr>
      </w:pPr>
      <w:r w:rsidRPr="001F0945">
        <w:rPr>
          <w:lang w:val="sr-Cyrl-CS"/>
        </w:rPr>
        <w:t>Наташа</w:t>
      </w:r>
      <w:r>
        <w:rPr>
          <w:lang w:val="sr-Cyrl-CS"/>
        </w:rPr>
        <w:t xml:space="preserve"> Станковић Шошо, Бошко Сувајџић</w:t>
      </w:r>
      <w:r>
        <w:rPr>
          <w:lang w:val="sr-Latn-RS"/>
        </w:rPr>
        <w:t xml:space="preserve"> </w:t>
      </w:r>
      <w:r w:rsidRPr="001F0945">
        <w:rPr>
          <w:lang w:val="sr-Cyrl-CS"/>
        </w:rPr>
        <w:t>"Чаролија стварања", Читанка за српски језик и књижевност за шести разред основне школе, Логос, 2019</w:t>
      </w:r>
      <w:r>
        <w:rPr>
          <w:lang w:val="sr-Cyrl-CS"/>
        </w:rPr>
        <w:t>.</w:t>
      </w:r>
    </w:p>
    <w:p w:rsidR="001F0945" w:rsidRPr="001F0945" w:rsidRDefault="001F0945" w:rsidP="003D1411">
      <w:pPr>
        <w:rPr>
          <w:lang w:val="sr-Latn-RS"/>
        </w:rPr>
      </w:pPr>
    </w:p>
    <w:p w:rsidR="001F0945" w:rsidRPr="001F0945" w:rsidRDefault="001F0945" w:rsidP="003D1411">
      <w:pPr>
        <w:rPr>
          <w:lang w:val="sr-Cyrl-RS"/>
        </w:rPr>
      </w:pPr>
      <w:r w:rsidRPr="001F0945">
        <w:rPr>
          <w:lang w:val="sr-Latn-RS"/>
        </w:rPr>
        <w:t>Светлана Слијепчевић Бјеливук, Наташа Станковић Шошо, Бошко Сувајџић</w:t>
      </w:r>
      <w:r w:rsidRPr="001F0945">
        <w:rPr>
          <w:lang w:val="sr-Latn-RS"/>
        </w:rPr>
        <w:tab/>
        <w:t>"Језичко благо", Граматика српског језика за шести разред основне школе, Логос, 2019</w:t>
      </w:r>
      <w:r>
        <w:rPr>
          <w:lang w:val="sr-Cyrl-RS"/>
        </w:rPr>
        <w:t>.</w:t>
      </w:r>
    </w:p>
    <w:p w:rsidR="001F0945" w:rsidRPr="001F0945" w:rsidRDefault="001F0945" w:rsidP="003D1411">
      <w:pPr>
        <w:rPr>
          <w:lang w:val="sr-Latn-RS"/>
        </w:rPr>
      </w:pPr>
    </w:p>
    <w:p w:rsidR="00E42770" w:rsidRDefault="001F0945" w:rsidP="003D1411">
      <w:pPr>
        <w:rPr>
          <w:lang w:val="sr-Latn-RS"/>
        </w:rPr>
      </w:pPr>
      <w:r w:rsidRPr="001F0945">
        <w:rPr>
          <w:lang w:val="sr-Cyrl-CS"/>
        </w:rPr>
        <w:t>Наташа Станковић Шошо, Светлана Слијепчевић Бјеливук, Бошко Сувајџић</w:t>
      </w:r>
      <w:r w:rsidRPr="001F0945">
        <w:rPr>
          <w:lang w:val="sr-Cyrl-CS"/>
        </w:rPr>
        <w:tab/>
        <w:t>"У потрази за језичким и књижевним благом", Радна свеска за српски језик и књижевност за шести разред основне школе, Логос, 2019</w:t>
      </w:r>
      <w:r>
        <w:rPr>
          <w:lang w:val="sr-Cyrl-CS"/>
        </w:rPr>
        <w:t>.</w:t>
      </w:r>
    </w:p>
    <w:p w:rsidR="001F0945" w:rsidRDefault="001F0945" w:rsidP="003D1411">
      <w:pPr>
        <w:rPr>
          <w:lang w:val="sr-Latn-RS"/>
        </w:rPr>
      </w:pPr>
    </w:p>
    <w:p w:rsidR="001F0945" w:rsidRPr="001F0945" w:rsidRDefault="001F0945" w:rsidP="003D1411">
      <w:pPr>
        <w:rPr>
          <w:lang w:val="sr-Latn-RS"/>
        </w:rPr>
      </w:pPr>
    </w:p>
    <w:p w:rsidR="003D1411" w:rsidRDefault="003D1411" w:rsidP="003D1411">
      <w:pPr>
        <w:rPr>
          <w:lang w:val="sr-Cyrl-CS"/>
        </w:rPr>
      </w:pPr>
    </w:p>
    <w:p w:rsidR="00D614F6" w:rsidRPr="00D614F6" w:rsidRDefault="00D614F6" w:rsidP="00D614F6">
      <w:pPr>
        <w:rPr>
          <w:lang w:val="sr-Cyrl-CS"/>
        </w:rPr>
      </w:pPr>
    </w:p>
    <w:p w:rsidR="002B222A" w:rsidRDefault="002B222A" w:rsidP="002B222A"/>
    <w:p w:rsidR="00DA169B" w:rsidRDefault="00DA169B" w:rsidP="00DA169B">
      <w:pPr>
        <w:tabs>
          <w:tab w:val="right" w:pos="7560"/>
        </w:tabs>
        <w:jc w:val="both"/>
        <w:rPr>
          <w:lang w:val="sr-Cyrl-CS"/>
        </w:rPr>
      </w:pPr>
    </w:p>
    <w:p w:rsidR="00C10A99" w:rsidRDefault="00C10A99" w:rsidP="00C10A99"/>
    <w:p w:rsidR="00C10A99" w:rsidRDefault="00C10A99" w:rsidP="00C10A99">
      <w:pPr>
        <w:tabs>
          <w:tab w:val="left" w:pos="5954"/>
        </w:tabs>
        <w:spacing w:line="360" w:lineRule="auto"/>
        <w:ind w:right="-144"/>
        <w:rPr>
          <w:b/>
          <w:bCs/>
          <w:lang w:val="sr-Cyrl-CS"/>
        </w:rPr>
      </w:pPr>
    </w:p>
    <w:p w:rsidR="00C10A99" w:rsidRPr="007A06AB" w:rsidRDefault="00C10A99" w:rsidP="00DA169B">
      <w:pPr>
        <w:tabs>
          <w:tab w:val="right" w:pos="7560"/>
        </w:tabs>
        <w:jc w:val="both"/>
        <w:rPr>
          <w:lang w:val="sr-Cyrl-CS"/>
        </w:rPr>
      </w:pPr>
    </w:p>
    <w:sectPr w:rsidR="00C10A99" w:rsidRPr="007A06AB" w:rsidSect="00F576E6">
      <w:pgSz w:w="15840" w:h="12240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156" w:rsidRDefault="00EB1156" w:rsidP="00D614F6">
      <w:r>
        <w:separator/>
      </w:r>
    </w:p>
  </w:endnote>
  <w:endnote w:type="continuationSeparator" w:id="0">
    <w:p w:rsidR="00EB1156" w:rsidRDefault="00EB1156" w:rsidP="00D61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 TT">
    <w:altName w:val="Times New Roman"/>
    <w:charset w:val="00"/>
    <w:family w:val="auto"/>
    <w:pitch w:val="variable"/>
    <w:sig w:usb0="00000001" w:usb1="4000004A" w:usb2="00000000" w:usb3="00000000" w:csb0="0000011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156" w:rsidRDefault="00EB1156" w:rsidP="00D614F6">
      <w:r>
        <w:separator/>
      </w:r>
    </w:p>
  </w:footnote>
  <w:footnote w:type="continuationSeparator" w:id="0">
    <w:p w:rsidR="00EB1156" w:rsidRDefault="00EB1156" w:rsidP="00D61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3D39"/>
    <w:multiLevelType w:val="hybridMultilevel"/>
    <w:tmpl w:val="C860814A"/>
    <w:lvl w:ilvl="0" w:tplc="7988E704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49D0455C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5FB2B5BE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CC58E3D2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7CDC5FC0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B06A8874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31ECB1FC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BE2C47FA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CE7C144C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1">
    <w:nsid w:val="0138638D"/>
    <w:multiLevelType w:val="hybridMultilevel"/>
    <w:tmpl w:val="AA0AD6F0"/>
    <w:lvl w:ilvl="0" w:tplc="8FAE78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68534C"/>
    <w:multiLevelType w:val="hybridMultilevel"/>
    <w:tmpl w:val="C51A1B5A"/>
    <w:lvl w:ilvl="0" w:tplc="D2BE62A2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4CCCADD6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9F2E203E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7108D908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9968A914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EC6EFB86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D5E443E0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416423A2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59F8F6CA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3">
    <w:nsid w:val="07CF53D8"/>
    <w:multiLevelType w:val="hybridMultilevel"/>
    <w:tmpl w:val="99BEA1F6"/>
    <w:lvl w:ilvl="0" w:tplc="6E4E06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E9BED4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44F8B"/>
    <w:multiLevelType w:val="hybridMultilevel"/>
    <w:tmpl w:val="A60EEA8A"/>
    <w:lvl w:ilvl="0" w:tplc="2CCE3320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D98C930E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E7740BC0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2DE8A1DE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685AE2CE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8F088DE8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93222A94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E3921C4A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BC6C0696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5">
    <w:nsid w:val="10EC73FF"/>
    <w:multiLevelType w:val="hybridMultilevel"/>
    <w:tmpl w:val="D454278E"/>
    <w:lvl w:ilvl="0" w:tplc="6AB63E7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1F47062"/>
    <w:multiLevelType w:val="hybridMultilevel"/>
    <w:tmpl w:val="56765B02"/>
    <w:lvl w:ilvl="0" w:tplc="DE8AEFB4">
      <w:start w:val="1"/>
      <w:numFmt w:val="decimal"/>
      <w:lvlText w:val="%1."/>
      <w:lvlJc w:val="left"/>
      <w:pPr>
        <w:ind w:left="19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6E7277CA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F6D61338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A81A87F8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C1CC4C76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9E469250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984042D0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B01CB306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86167192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7">
    <w:nsid w:val="153A0E04"/>
    <w:multiLevelType w:val="hybridMultilevel"/>
    <w:tmpl w:val="B7FE0224"/>
    <w:lvl w:ilvl="0" w:tplc="6AB63E7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396291"/>
    <w:multiLevelType w:val="hybridMultilevel"/>
    <w:tmpl w:val="4170E200"/>
    <w:lvl w:ilvl="0" w:tplc="DE064A78">
      <w:numFmt w:val="bullet"/>
      <w:lvlText w:val="–"/>
      <w:lvlJc w:val="left"/>
      <w:pPr>
        <w:ind w:left="161" w:hanging="105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698206D8">
      <w:numFmt w:val="bullet"/>
      <w:lvlText w:val="•"/>
      <w:lvlJc w:val="left"/>
      <w:pPr>
        <w:ind w:left="556" w:hanging="105"/>
      </w:pPr>
      <w:rPr>
        <w:lang w:eastAsia="en-US" w:bidi="ar-SA"/>
      </w:rPr>
    </w:lvl>
    <w:lvl w:ilvl="2" w:tplc="D10EADCE">
      <w:numFmt w:val="bullet"/>
      <w:lvlText w:val="•"/>
      <w:lvlJc w:val="left"/>
      <w:pPr>
        <w:ind w:left="953" w:hanging="105"/>
      </w:pPr>
      <w:rPr>
        <w:lang w:eastAsia="en-US" w:bidi="ar-SA"/>
      </w:rPr>
    </w:lvl>
    <w:lvl w:ilvl="3" w:tplc="2C341E8A">
      <w:numFmt w:val="bullet"/>
      <w:lvlText w:val="•"/>
      <w:lvlJc w:val="left"/>
      <w:pPr>
        <w:ind w:left="1350" w:hanging="105"/>
      </w:pPr>
      <w:rPr>
        <w:lang w:eastAsia="en-US" w:bidi="ar-SA"/>
      </w:rPr>
    </w:lvl>
    <w:lvl w:ilvl="4" w:tplc="D7B24B54">
      <w:numFmt w:val="bullet"/>
      <w:lvlText w:val="•"/>
      <w:lvlJc w:val="left"/>
      <w:pPr>
        <w:ind w:left="1747" w:hanging="105"/>
      </w:pPr>
      <w:rPr>
        <w:lang w:eastAsia="en-US" w:bidi="ar-SA"/>
      </w:rPr>
    </w:lvl>
    <w:lvl w:ilvl="5" w:tplc="69D454D2">
      <w:numFmt w:val="bullet"/>
      <w:lvlText w:val="•"/>
      <w:lvlJc w:val="left"/>
      <w:pPr>
        <w:ind w:left="2144" w:hanging="105"/>
      </w:pPr>
      <w:rPr>
        <w:lang w:eastAsia="en-US" w:bidi="ar-SA"/>
      </w:rPr>
    </w:lvl>
    <w:lvl w:ilvl="6" w:tplc="643CB240">
      <w:numFmt w:val="bullet"/>
      <w:lvlText w:val="•"/>
      <w:lvlJc w:val="left"/>
      <w:pPr>
        <w:ind w:left="2541" w:hanging="105"/>
      </w:pPr>
      <w:rPr>
        <w:lang w:eastAsia="en-US" w:bidi="ar-SA"/>
      </w:rPr>
    </w:lvl>
    <w:lvl w:ilvl="7" w:tplc="EF042314">
      <w:numFmt w:val="bullet"/>
      <w:lvlText w:val="•"/>
      <w:lvlJc w:val="left"/>
      <w:pPr>
        <w:ind w:left="2938" w:hanging="105"/>
      </w:pPr>
      <w:rPr>
        <w:lang w:eastAsia="en-US" w:bidi="ar-SA"/>
      </w:rPr>
    </w:lvl>
    <w:lvl w:ilvl="8" w:tplc="F7FABE7A">
      <w:numFmt w:val="bullet"/>
      <w:lvlText w:val="•"/>
      <w:lvlJc w:val="left"/>
      <w:pPr>
        <w:ind w:left="3335" w:hanging="105"/>
      </w:pPr>
      <w:rPr>
        <w:lang w:eastAsia="en-US" w:bidi="ar-SA"/>
      </w:rPr>
    </w:lvl>
  </w:abstractNum>
  <w:abstractNum w:abstractNumId="9">
    <w:nsid w:val="2422527D"/>
    <w:multiLevelType w:val="hybridMultilevel"/>
    <w:tmpl w:val="A0DE00C4"/>
    <w:lvl w:ilvl="0" w:tplc="A80EAEF6">
      <w:numFmt w:val="bullet"/>
      <w:lvlText w:val="–"/>
      <w:lvlJc w:val="left"/>
      <w:pPr>
        <w:ind w:left="161" w:hanging="105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8C8EC170">
      <w:numFmt w:val="bullet"/>
      <w:lvlText w:val="•"/>
      <w:lvlJc w:val="left"/>
      <w:pPr>
        <w:ind w:left="556" w:hanging="105"/>
      </w:pPr>
      <w:rPr>
        <w:lang w:eastAsia="en-US" w:bidi="ar-SA"/>
      </w:rPr>
    </w:lvl>
    <w:lvl w:ilvl="2" w:tplc="91528CDE">
      <w:numFmt w:val="bullet"/>
      <w:lvlText w:val="•"/>
      <w:lvlJc w:val="left"/>
      <w:pPr>
        <w:ind w:left="953" w:hanging="105"/>
      </w:pPr>
      <w:rPr>
        <w:lang w:eastAsia="en-US" w:bidi="ar-SA"/>
      </w:rPr>
    </w:lvl>
    <w:lvl w:ilvl="3" w:tplc="8CDAFA26">
      <w:numFmt w:val="bullet"/>
      <w:lvlText w:val="•"/>
      <w:lvlJc w:val="left"/>
      <w:pPr>
        <w:ind w:left="1350" w:hanging="105"/>
      </w:pPr>
      <w:rPr>
        <w:lang w:eastAsia="en-US" w:bidi="ar-SA"/>
      </w:rPr>
    </w:lvl>
    <w:lvl w:ilvl="4" w:tplc="34C03214">
      <w:numFmt w:val="bullet"/>
      <w:lvlText w:val="•"/>
      <w:lvlJc w:val="left"/>
      <w:pPr>
        <w:ind w:left="1747" w:hanging="105"/>
      </w:pPr>
      <w:rPr>
        <w:lang w:eastAsia="en-US" w:bidi="ar-SA"/>
      </w:rPr>
    </w:lvl>
    <w:lvl w:ilvl="5" w:tplc="9FAC37B0">
      <w:numFmt w:val="bullet"/>
      <w:lvlText w:val="•"/>
      <w:lvlJc w:val="left"/>
      <w:pPr>
        <w:ind w:left="2144" w:hanging="105"/>
      </w:pPr>
      <w:rPr>
        <w:lang w:eastAsia="en-US" w:bidi="ar-SA"/>
      </w:rPr>
    </w:lvl>
    <w:lvl w:ilvl="6" w:tplc="AD507F4C">
      <w:numFmt w:val="bullet"/>
      <w:lvlText w:val="•"/>
      <w:lvlJc w:val="left"/>
      <w:pPr>
        <w:ind w:left="2541" w:hanging="105"/>
      </w:pPr>
      <w:rPr>
        <w:lang w:eastAsia="en-US" w:bidi="ar-SA"/>
      </w:rPr>
    </w:lvl>
    <w:lvl w:ilvl="7" w:tplc="E4A8BB2C">
      <w:numFmt w:val="bullet"/>
      <w:lvlText w:val="•"/>
      <w:lvlJc w:val="left"/>
      <w:pPr>
        <w:ind w:left="2938" w:hanging="105"/>
      </w:pPr>
      <w:rPr>
        <w:lang w:eastAsia="en-US" w:bidi="ar-SA"/>
      </w:rPr>
    </w:lvl>
    <w:lvl w:ilvl="8" w:tplc="1D406216">
      <w:numFmt w:val="bullet"/>
      <w:lvlText w:val="•"/>
      <w:lvlJc w:val="left"/>
      <w:pPr>
        <w:ind w:left="3335" w:hanging="105"/>
      </w:pPr>
      <w:rPr>
        <w:lang w:eastAsia="en-US" w:bidi="ar-SA"/>
      </w:rPr>
    </w:lvl>
  </w:abstractNum>
  <w:abstractNum w:abstractNumId="10">
    <w:nsid w:val="274C566B"/>
    <w:multiLevelType w:val="hybridMultilevel"/>
    <w:tmpl w:val="FC1092D6"/>
    <w:lvl w:ilvl="0" w:tplc="A3F20122">
      <w:start w:val="1"/>
      <w:numFmt w:val="decimal"/>
      <w:lvlText w:val="%1."/>
      <w:lvlJc w:val="left"/>
      <w:pPr>
        <w:ind w:left="56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B144EF42">
      <w:numFmt w:val="bullet"/>
      <w:lvlText w:val="•"/>
      <w:lvlJc w:val="left"/>
      <w:pPr>
        <w:ind w:left="466" w:hanging="140"/>
      </w:pPr>
      <w:rPr>
        <w:lang w:eastAsia="en-US" w:bidi="ar-SA"/>
      </w:rPr>
    </w:lvl>
    <w:lvl w:ilvl="2" w:tplc="6A7EF118">
      <w:numFmt w:val="bullet"/>
      <w:lvlText w:val="•"/>
      <w:lvlJc w:val="left"/>
      <w:pPr>
        <w:ind w:left="873" w:hanging="140"/>
      </w:pPr>
      <w:rPr>
        <w:lang w:eastAsia="en-US" w:bidi="ar-SA"/>
      </w:rPr>
    </w:lvl>
    <w:lvl w:ilvl="3" w:tplc="C53056F6">
      <w:numFmt w:val="bullet"/>
      <w:lvlText w:val="•"/>
      <w:lvlJc w:val="left"/>
      <w:pPr>
        <w:ind w:left="1280" w:hanging="140"/>
      </w:pPr>
      <w:rPr>
        <w:lang w:eastAsia="en-US" w:bidi="ar-SA"/>
      </w:rPr>
    </w:lvl>
    <w:lvl w:ilvl="4" w:tplc="80B04988">
      <w:numFmt w:val="bullet"/>
      <w:lvlText w:val="•"/>
      <w:lvlJc w:val="left"/>
      <w:pPr>
        <w:ind w:left="1687" w:hanging="140"/>
      </w:pPr>
      <w:rPr>
        <w:lang w:eastAsia="en-US" w:bidi="ar-SA"/>
      </w:rPr>
    </w:lvl>
    <w:lvl w:ilvl="5" w:tplc="4F6E9964">
      <w:numFmt w:val="bullet"/>
      <w:lvlText w:val="•"/>
      <w:lvlJc w:val="left"/>
      <w:pPr>
        <w:ind w:left="2094" w:hanging="140"/>
      </w:pPr>
      <w:rPr>
        <w:lang w:eastAsia="en-US" w:bidi="ar-SA"/>
      </w:rPr>
    </w:lvl>
    <w:lvl w:ilvl="6" w:tplc="291A362C">
      <w:numFmt w:val="bullet"/>
      <w:lvlText w:val="•"/>
      <w:lvlJc w:val="left"/>
      <w:pPr>
        <w:ind w:left="2501" w:hanging="140"/>
      </w:pPr>
      <w:rPr>
        <w:lang w:eastAsia="en-US" w:bidi="ar-SA"/>
      </w:rPr>
    </w:lvl>
    <w:lvl w:ilvl="7" w:tplc="9D08C104">
      <w:numFmt w:val="bullet"/>
      <w:lvlText w:val="•"/>
      <w:lvlJc w:val="left"/>
      <w:pPr>
        <w:ind w:left="2908" w:hanging="140"/>
      </w:pPr>
      <w:rPr>
        <w:lang w:eastAsia="en-US" w:bidi="ar-SA"/>
      </w:rPr>
    </w:lvl>
    <w:lvl w:ilvl="8" w:tplc="2DC08724">
      <w:numFmt w:val="bullet"/>
      <w:lvlText w:val="•"/>
      <w:lvlJc w:val="left"/>
      <w:pPr>
        <w:ind w:left="3315" w:hanging="140"/>
      </w:pPr>
      <w:rPr>
        <w:lang w:eastAsia="en-US" w:bidi="ar-SA"/>
      </w:rPr>
    </w:lvl>
  </w:abstractNum>
  <w:abstractNum w:abstractNumId="11">
    <w:nsid w:val="3F666A63"/>
    <w:multiLevelType w:val="hybridMultilevel"/>
    <w:tmpl w:val="4454C7B8"/>
    <w:lvl w:ilvl="0" w:tplc="60A64182">
      <w:numFmt w:val="bullet"/>
      <w:lvlText w:val="–"/>
      <w:lvlJc w:val="left"/>
      <w:pPr>
        <w:ind w:left="160" w:hanging="105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7C762736">
      <w:numFmt w:val="bullet"/>
      <w:lvlText w:val="•"/>
      <w:lvlJc w:val="left"/>
      <w:pPr>
        <w:ind w:left="556" w:hanging="105"/>
      </w:pPr>
      <w:rPr>
        <w:lang w:eastAsia="en-US" w:bidi="ar-SA"/>
      </w:rPr>
    </w:lvl>
    <w:lvl w:ilvl="2" w:tplc="A9D6EA02">
      <w:numFmt w:val="bullet"/>
      <w:lvlText w:val="•"/>
      <w:lvlJc w:val="left"/>
      <w:pPr>
        <w:ind w:left="953" w:hanging="105"/>
      </w:pPr>
      <w:rPr>
        <w:lang w:eastAsia="en-US" w:bidi="ar-SA"/>
      </w:rPr>
    </w:lvl>
    <w:lvl w:ilvl="3" w:tplc="16EC9C1E">
      <w:numFmt w:val="bullet"/>
      <w:lvlText w:val="•"/>
      <w:lvlJc w:val="left"/>
      <w:pPr>
        <w:ind w:left="1350" w:hanging="105"/>
      </w:pPr>
      <w:rPr>
        <w:lang w:eastAsia="en-US" w:bidi="ar-SA"/>
      </w:rPr>
    </w:lvl>
    <w:lvl w:ilvl="4" w:tplc="AF34C936">
      <w:numFmt w:val="bullet"/>
      <w:lvlText w:val="•"/>
      <w:lvlJc w:val="left"/>
      <w:pPr>
        <w:ind w:left="1747" w:hanging="105"/>
      </w:pPr>
      <w:rPr>
        <w:lang w:eastAsia="en-US" w:bidi="ar-SA"/>
      </w:rPr>
    </w:lvl>
    <w:lvl w:ilvl="5" w:tplc="A560EBA8">
      <w:numFmt w:val="bullet"/>
      <w:lvlText w:val="•"/>
      <w:lvlJc w:val="left"/>
      <w:pPr>
        <w:ind w:left="2144" w:hanging="105"/>
      </w:pPr>
      <w:rPr>
        <w:lang w:eastAsia="en-US" w:bidi="ar-SA"/>
      </w:rPr>
    </w:lvl>
    <w:lvl w:ilvl="6" w:tplc="0F9E7CE2">
      <w:numFmt w:val="bullet"/>
      <w:lvlText w:val="•"/>
      <w:lvlJc w:val="left"/>
      <w:pPr>
        <w:ind w:left="2541" w:hanging="105"/>
      </w:pPr>
      <w:rPr>
        <w:lang w:eastAsia="en-US" w:bidi="ar-SA"/>
      </w:rPr>
    </w:lvl>
    <w:lvl w:ilvl="7" w:tplc="561E463C">
      <w:numFmt w:val="bullet"/>
      <w:lvlText w:val="•"/>
      <w:lvlJc w:val="left"/>
      <w:pPr>
        <w:ind w:left="2938" w:hanging="105"/>
      </w:pPr>
      <w:rPr>
        <w:lang w:eastAsia="en-US" w:bidi="ar-SA"/>
      </w:rPr>
    </w:lvl>
    <w:lvl w:ilvl="8" w:tplc="DD18A024">
      <w:numFmt w:val="bullet"/>
      <w:lvlText w:val="•"/>
      <w:lvlJc w:val="left"/>
      <w:pPr>
        <w:ind w:left="3335" w:hanging="105"/>
      </w:pPr>
      <w:rPr>
        <w:lang w:eastAsia="en-US" w:bidi="ar-SA"/>
      </w:rPr>
    </w:lvl>
  </w:abstractNum>
  <w:abstractNum w:abstractNumId="12">
    <w:nsid w:val="412328C4"/>
    <w:multiLevelType w:val="hybridMultilevel"/>
    <w:tmpl w:val="1F08CAC6"/>
    <w:lvl w:ilvl="0" w:tplc="B0B471DA">
      <w:start w:val="1"/>
      <w:numFmt w:val="decimal"/>
      <w:lvlText w:val="%1."/>
      <w:lvlJc w:val="left"/>
      <w:pPr>
        <w:ind w:left="55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47B09D34">
      <w:numFmt w:val="bullet"/>
      <w:lvlText w:val="•"/>
      <w:lvlJc w:val="left"/>
      <w:pPr>
        <w:ind w:left="466" w:hanging="140"/>
      </w:pPr>
      <w:rPr>
        <w:lang w:eastAsia="en-US" w:bidi="ar-SA"/>
      </w:rPr>
    </w:lvl>
    <w:lvl w:ilvl="2" w:tplc="63D2F804">
      <w:numFmt w:val="bullet"/>
      <w:lvlText w:val="•"/>
      <w:lvlJc w:val="left"/>
      <w:pPr>
        <w:ind w:left="873" w:hanging="140"/>
      </w:pPr>
      <w:rPr>
        <w:lang w:eastAsia="en-US" w:bidi="ar-SA"/>
      </w:rPr>
    </w:lvl>
    <w:lvl w:ilvl="3" w:tplc="6E92392E">
      <w:numFmt w:val="bullet"/>
      <w:lvlText w:val="•"/>
      <w:lvlJc w:val="left"/>
      <w:pPr>
        <w:ind w:left="1280" w:hanging="140"/>
      </w:pPr>
      <w:rPr>
        <w:lang w:eastAsia="en-US" w:bidi="ar-SA"/>
      </w:rPr>
    </w:lvl>
    <w:lvl w:ilvl="4" w:tplc="2D824932">
      <w:numFmt w:val="bullet"/>
      <w:lvlText w:val="•"/>
      <w:lvlJc w:val="left"/>
      <w:pPr>
        <w:ind w:left="1687" w:hanging="140"/>
      </w:pPr>
      <w:rPr>
        <w:lang w:eastAsia="en-US" w:bidi="ar-SA"/>
      </w:rPr>
    </w:lvl>
    <w:lvl w:ilvl="5" w:tplc="6FDE0B24">
      <w:numFmt w:val="bullet"/>
      <w:lvlText w:val="•"/>
      <w:lvlJc w:val="left"/>
      <w:pPr>
        <w:ind w:left="2094" w:hanging="140"/>
      </w:pPr>
      <w:rPr>
        <w:lang w:eastAsia="en-US" w:bidi="ar-SA"/>
      </w:rPr>
    </w:lvl>
    <w:lvl w:ilvl="6" w:tplc="B6FC7EB8">
      <w:numFmt w:val="bullet"/>
      <w:lvlText w:val="•"/>
      <w:lvlJc w:val="left"/>
      <w:pPr>
        <w:ind w:left="2501" w:hanging="140"/>
      </w:pPr>
      <w:rPr>
        <w:lang w:eastAsia="en-US" w:bidi="ar-SA"/>
      </w:rPr>
    </w:lvl>
    <w:lvl w:ilvl="7" w:tplc="FC387AB6">
      <w:numFmt w:val="bullet"/>
      <w:lvlText w:val="•"/>
      <w:lvlJc w:val="left"/>
      <w:pPr>
        <w:ind w:left="2908" w:hanging="140"/>
      </w:pPr>
      <w:rPr>
        <w:lang w:eastAsia="en-US" w:bidi="ar-SA"/>
      </w:rPr>
    </w:lvl>
    <w:lvl w:ilvl="8" w:tplc="0F1AA6F2">
      <w:numFmt w:val="bullet"/>
      <w:lvlText w:val="•"/>
      <w:lvlJc w:val="left"/>
      <w:pPr>
        <w:ind w:left="3315" w:hanging="140"/>
      </w:pPr>
      <w:rPr>
        <w:lang w:eastAsia="en-US" w:bidi="ar-SA"/>
      </w:rPr>
    </w:lvl>
  </w:abstractNum>
  <w:abstractNum w:abstractNumId="13">
    <w:nsid w:val="4BF54A12"/>
    <w:multiLevelType w:val="hybridMultilevel"/>
    <w:tmpl w:val="752454AA"/>
    <w:lvl w:ilvl="0" w:tplc="397493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4D7845"/>
    <w:multiLevelType w:val="hybridMultilevel"/>
    <w:tmpl w:val="86363260"/>
    <w:lvl w:ilvl="0" w:tplc="16701D2C">
      <w:start w:val="1"/>
      <w:numFmt w:val="decimal"/>
      <w:lvlText w:val="%1."/>
      <w:lvlJc w:val="left"/>
      <w:pPr>
        <w:ind w:left="196" w:hanging="140"/>
      </w:pPr>
      <w:rPr>
        <w:rFonts w:ascii="Times New Roman" w:eastAsia="Times New Roman" w:hAnsi="Times New Roman" w:cs="Times New Roman" w:hint="default"/>
        <w:w w:val="100"/>
        <w:sz w:val="14"/>
        <w:szCs w:val="14"/>
        <w:lang w:eastAsia="en-US" w:bidi="ar-SA"/>
      </w:rPr>
    </w:lvl>
    <w:lvl w:ilvl="1" w:tplc="79B6C452">
      <w:numFmt w:val="bullet"/>
      <w:lvlText w:val="•"/>
      <w:lvlJc w:val="left"/>
      <w:pPr>
        <w:ind w:left="592" w:hanging="140"/>
      </w:pPr>
      <w:rPr>
        <w:lang w:eastAsia="en-US" w:bidi="ar-SA"/>
      </w:rPr>
    </w:lvl>
    <w:lvl w:ilvl="2" w:tplc="145672E8">
      <w:numFmt w:val="bullet"/>
      <w:lvlText w:val="•"/>
      <w:lvlJc w:val="left"/>
      <w:pPr>
        <w:ind w:left="985" w:hanging="140"/>
      </w:pPr>
      <w:rPr>
        <w:lang w:eastAsia="en-US" w:bidi="ar-SA"/>
      </w:rPr>
    </w:lvl>
    <w:lvl w:ilvl="3" w:tplc="91B083FC">
      <w:numFmt w:val="bullet"/>
      <w:lvlText w:val="•"/>
      <w:lvlJc w:val="left"/>
      <w:pPr>
        <w:ind w:left="1378" w:hanging="140"/>
      </w:pPr>
      <w:rPr>
        <w:lang w:eastAsia="en-US" w:bidi="ar-SA"/>
      </w:rPr>
    </w:lvl>
    <w:lvl w:ilvl="4" w:tplc="C8A603C2">
      <w:numFmt w:val="bullet"/>
      <w:lvlText w:val="•"/>
      <w:lvlJc w:val="left"/>
      <w:pPr>
        <w:ind w:left="1771" w:hanging="140"/>
      </w:pPr>
      <w:rPr>
        <w:lang w:eastAsia="en-US" w:bidi="ar-SA"/>
      </w:rPr>
    </w:lvl>
    <w:lvl w:ilvl="5" w:tplc="856CE472">
      <w:numFmt w:val="bullet"/>
      <w:lvlText w:val="•"/>
      <w:lvlJc w:val="left"/>
      <w:pPr>
        <w:ind w:left="2164" w:hanging="140"/>
      </w:pPr>
      <w:rPr>
        <w:lang w:eastAsia="en-US" w:bidi="ar-SA"/>
      </w:rPr>
    </w:lvl>
    <w:lvl w:ilvl="6" w:tplc="6AA46D4E">
      <w:numFmt w:val="bullet"/>
      <w:lvlText w:val="•"/>
      <w:lvlJc w:val="left"/>
      <w:pPr>
        <w:ind w:left="2557" w:hanging="140"/>
      </w:pPr>
      <w:rPr>
        <w:lang w:eastAsia="en-US" w:bidi="ar-SA"/>
      </w:rPr>
    </w:lvl>
    <w:lvl w:ilvl="7" w:tplc="DA66F4DE">
      <w:numFmt w:val="bullet"/>
      <w:lvlText w:val="•"/>
      <w:lvlJc w:val="left"/>
      <w:pPr>
        <w:ind w:left="2950" w:hanging="140"/>
      </w:pPr>
      <w:rPr>
        <w:lang w:eastAsia="en-US" w:bidi="ar-SA"/>
      </w:rPr>
    </w:lvl>
    <w:lvl w:ilvl="8" w:tplc="B46E5304">
      <w:numFmt w:val="bullet"/>
      <w:lvlText w:val="•"/>
      <w:lvlJc w:val="left"/>
      <w:pPr>
        <w:ind w:left="3343" w:hanging="140"/>
      </w:pPr>
      <w:rPr>
        <w:lang w:eastAsia="en-US" w:bidi="ar-SA"/>
      </w:rPr>
    </w:lvl>
  </w:abstractNum>
  <w:abstractNum w:abstractNumId="1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6">
    <w:nsid w:val="7DA213DC"/>
    <w:multiLevelType w:val="hybridMultilevel"/>
    <w:tmpl w:val="E38AB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5"/>
  </w:num>
  <w:num w:numId="5">
    <w:abstractNumId w:val="16"/>
  </w:num>
  <w:num w:numId="6">
    <w:abstractNumId w:val="3"/>
  </w:num>
  <w:num w:numId="7">
    <w:abstractNumId w:val="9"/>
  </w:num>
  <w:num w:numId="8">
    <w:abstractNumId w:val="9"/>
  </w:num>
  <w:num w:numId="9">
    <w:abstractNumId w:val="2"/>
  </w:num>
  <w:num w:numId="1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</w:num>
  <w:num w:numId="24">
    <w:abstractNumId w:val="8"/>
  </w:num>
  <w:num w:numId="25">
    <w:abstractNumId w:val="11"/>
  </w:num>
  <w:num w:numId="26">
    <w:abstractNumId w:val="11"/>
  </w:num>
  <w:num w:numId="27">
    <w:abstractNumId w:val="9"/>
  </w:num>
  <w:num w:numId="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"/>
  </w:num>
  <w:num w:numId="36">
    <w:abstractNumId w:val="11"/>
  </w:num>
  <w:num w:numId="37">
    <w:abstractNumId w:val="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93"/>
    <w:rsid w:val="000253B8"/>
    <w:rsid w:val="000343CD"/>
    <w:rsid w:val="00053854"/>
    <w:rsid w:val="00054E3C"/>
    <w:rsid w:val="0006353F"/>
    <w:rsid w:val="00071249"/>
    <w:rsid w:val="0007638A"/>
    <w:rsid w:val="00076787"/>
    <w:rsid w:val="00092F71"/>
    <w:rsid w:val="000A64DA"/>
    <w:rsid w:val="000A6777"/>
    <w:rsid w:val="000C65AB"/>
    <w:rsid w:val="000C7581"/>
    <w:rsid w:val="000D282D"/>
    <w:rsid w:val="00105EDE"/>
    <w:rsid w:val="00134D8A"/>
    <w:rsid w:val="00140FFB"/>
    <w:rsid w:val="00163EB8"/>
    <w:rsid w:val="001972A6"/>
    <w:rsid w:val="001C75EF"/>
    <w:rsid w:val="001D67E9"/>
    <w:rsid w:val="001E48FB"/>
    <w:rsid w:val="001F0945"/>
    <w:rsid w:val="00224A07"/>
    <w:rsid w:val="00224F1F"/>
    <w:rsid w:val="0023550D"/>
    <w:rsid w:val="0024195C"/>
    <w:rsid w:val="002677E8"/>
    <w:rsid w:val="002A50E3"/>
    <w:rsid w:val="002B222A"/>
    <w:rsid w:val="002B3C5C"/>
    <w:rsid w:val="002B52BA"/>
    <w:rsid w:val="002E748A"/>
    <w:rsid w:val="002F466E"/>
    <w:rsid w:val="002F4A2C"/>
    <w:rsid w:val="00312FB4"/>
    <w:rsid w:val="0031768B"/>
    <w:rsid w:val="00351771"/>
    <w:rsid w:val="00376257"/>
    <w:rsid w:val="003801A9"/>
    <w:rsid w:val="003B1451"/>
    <w:rsid w:val="003D1411"/>
    <w:rsid w:val="003F3DE1"/>
    <w:rsid w:val="004115DF"/>
    <w:rsid w:val="004326E6"/>
    <w:rsid w:val="00484175"/>
    <w:rsid w:val="00487D84"/>
    <w:rsid w:val="004A7637"/>
    <w:rsid w:val="004B1B3B"/>
    <w:rsid w:val="004B683B"/>
    <w:rsid w:val="004C608D"/>
    <w:rsid w:val="004F58E1"/>
    <w:rsid w:val="004F7B40"/>
    <w:rsid w:val="005229AA"/>
    <w:rsid w:val="00526E56"/>
    <w:rsid w:val="00540342"/>
    <w:rsid w:val="00547900"/>
    <w:rsid w:val="005513DE"/>
    <w:rsid w:val="005675B4"/>
    <w:rsid w:val="00573E4C"/>
    <w:rsid w:val="005A3675"/>
    <w:rsid w:val="005E267C"/>
    <w:rsid w:val="005F459E"/>
    <w:rsid w:val="00605D6B"/>
    <w:rsid w:val="00605F72"/>
    <w:rsid w:val="006334EC"/>
    <w:rsid w:val="00635137"/>
    <w:rsid w:val="00636ED5"/>
    <w:rsid w:val="00676BD9"/>
    <w:rsid w:val="006F632B"/>
    <w:rsid w:val="007064DE"/>
    <w:rsid w:val="00712C9B"/>
    <w:rsid w:val="00727B93"/>
    <w:rsid w:val="007449F1"/>
    <w:rsid w:val="00771BD2"/>
    <w:rsid w:val="0078089D"/>
    <w:rsid w:val="00781F3C"/>
    <w:rsid w:val="007975D6"/>
    <w:rsid w:val="007A06AB"/>
    <w:rsid w:val="007C0B39"/>
    <w:rsid w:val="007C4F76"/>
    <w:rsid w:val="007D372E"/>
    <w:rsid w:val="007D522D"/>
    <w:rsid w:val="007E5B16"/>
    <w:rsid w:val="00801937"/>
    <w:rsid w:val="00817E4B"/>
    <w:rsid w:val="00834560"/>
    <w:rsid w:val="0083634E"/>
    <w:rsid w:val="00840276"/>
    <w:rsid w:val="0088218D"/>
    <w:rsid w:val="008C671A"/>
    <w:rsid w:val="008F068E"/>
    <w:rsid w:val="009010A9"/>
    <w:rsid w:val="00943E00"/>
    <w:rsid w:val="00954362"/>
    <w:rsid w:val="00987578"/>
    <w:rsid w:val="009B5229"/>
    <w:rsid w:val="009B6E68"/>
    <w:rsid w:val="00A02087"/>
    <w:rsid w:val="00A22E15"/>
    <w:rsid w:val="00A24A22"/>
    <w:rsid w:val="00A320F0"/>
    <w:rsid w:val="00A40F55"/>
    <w:rsid w:val="00A56D58"/>
    <w:rsid w:val="00A94288"/>
    <w:rsid w:val="00AB6B59"/>
    <w:rsid w:val="00AC2D5A"/>
    <w:rsid w:val="00AE5ECB"/>
    <w:rsid w:val="00B01DCE"/>
    <w:rsid w:val="00B33E12"/>
    <w:rsid w:val="00B60F71"/>
    <w:rsid w:val="00B653DF"/>
    <w:rsid w:val="00B67BA0"/>
    <w:rsid w:val="00B87ED9"/>
    <w:rsid w:val="00B95557"/>
    <w:rsid w:val="00BA516F"/>
    <w:rsid w:val="00BA528A"/>
    <w:rsid w:val="00BA6CEB"/>
    <w:rsid w:val="00C02B1D"/>
    <w:rsid w:val="00C10A99"/>
    <w:rsid w:val="00C37932"/>
    <w:rsid w:val="00C6230C"/>
    <w:rsid w:val="00C6377A"/>
    <w:rsid w:val="00C673ED"/>
    <w:rsid w:val="00CC18CD"/>
    <w:rsid w:val="00CC435B"/>
    <w:rsid w:val="00CC5412"/>
    <w:rsid w:val="00CC7325"/>
    <w:rsid w:val="00CD5EEA"/>
    <w:rsid w:val="00CE1691"/>
    <w:rsid w:val="00D00509"/>
    <w:rsid w:val="00D21B08"/>
    <w:rsid w:val="00D403A9"/>
    <w:rsid w:val="00D46577"/>
    <w:rsid w:val="00D614F6"/>
    <w:rsid w:val="00D938B6"/>
    <w:rsid w:val="00D94918"/>
    <w:rsid w:val="00DA169B"/>
    <w:rsid w:val="00DB0ACE"/>
    <w:rsid w:val="00DB4936"/>
    <w:rsid w:val="00DC52CD"/>
    <w:rsid w:val="00DC594C"/>
    <w:rsid w:val="00DD6813"/>
    <w:rsid w:val="00E145A2"/>
    <w:rsid w:val="00E14D28"/>
    <w:rsid w:val="00E42770"/>
    <w:rsid w:val="00E45261"/>
    <w:rsid w:val="00E72F26"/>
    <w:rsid w:val="00E766CF"/>
    <w:rsid w:val="00EA48AF"/>
    <w:rsid w:val="00EA7D25"/>
    <w:rsid w:val="00EB1156"/>
    <w:rsid w:val="00ED12E6"/>
    <w:rsid w:val="00EE6D1E"/>
    <w:rsid w:val="00F10CE7"/>
    <w:rsid w:val="00F23DCC"/>
    <w:rsid w:val="00F25B8C"/>
    <w:rsid w:val="00F43DFC"/>
    <w:rsid w:val="00F576E6"/>
    <w:rsid w:val="00F72393"/>
    <w:rsid w:val="00F9411E"/>
    <w:rsid w:val="00FA4C76"/>
    <w:rsid w:val="00FD4BBD"/>
    <w:rsid w:val="00FE652D"/>
    <w:rsid w:val="00FF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1493D6-B666-4371-A9ED-8C4CE062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35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23550D"/>
    <w:pPr>
      <w:keepNext/>
      <w:outlineLvl w:val="0"/>
    </w:pPr>
    <w:rPr>
      <w:rFonts w:ascii="Arial" w:hAnsi="Arial" w:cs="Arial"/>
      <w:b/>
      <w:bCs/>
      <w:color w:val="FF0000"/>
      <w:lang w:val="ru-RU"/>
    </w:rPr>
  </w:style>
  <w:style w:type="paragraph" w:styleId="Heading2">
    <w:name w:val="heading 2"/>
    <w:basedOn w:val="Normal"/>
    <w:link w:val="Heading2Char"/>
    <w:uiPriority w:val="1"/>
    <w:unhideWhenUsed/>
    <w:qFormat/>
    <w:rsid w:val="00A56D58"/>
    <w:pPr>
      <w:widowControl w:val="0"/>
      <w:autoSpaceDE w:val="0"/>
      <w:autoSpaceDN w:val="0"/>
      <w:ind w:left="100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A56D58"/>
    <w:pPr>
      <w:widowControl w:val="0"/>
      <w:autoSpaceDE w:val="0"/>
      <w:autoSpaceDN w:val="0"/>
      <w:spacing w:before="1"/>
      <w:ind w:left="100"/>
      <w:outlineLvl w:val="2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6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1"/>
    <w:rsid w:val="0023550D"/>
    <w:rPr>
      <w:rFonts w:ascii="Arial" w:hAnsi="Arial" w:cs="Arial"/>
      <w:b/>
      <w:bCs/>
      <w:color w:val="FF0000"/>
      <w:sz w:val="24"/>
      <w:szCs w:val="24"/>
      <w:lang w:val="ru-RU"/>
    </w:rPr>
  </w:style>
  <w:style w:type="paragraph" w:styleId="Header">
    <w:name w:val="header"/>
    <w:basedOn w:val="Normal"/>
    <w:link w:val="HeaderChar"/>
    <w:rsid w:val="00D614F6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D614F6"/>
    <w:rPr>
      <w:sz w:val="24"/>
      <w:szCs w:val="24"/>
    </w:rPr>
  </w:style>
  <w:style w:type="paragraph" w:styleId="Footer">
    <w:name w:val="footer"/>
    <w:basedOn w:val="Normal"/>
    <w:link w:val="FooterChar"/>
    <w:rsid w:val="00D614F6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D614F6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A56D58"/>
    <w:rPr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A56D58"/>
    <w:rPr>
      <w:b/>
      <w:bCs/>
      <w:i/>
      <w:iCs/>
      <w:sz w:val="18"/>
      <w:szCs w:val="18"/>
    </w:rPr>
  </w:style>
  <w:style w:type="paragraph" w:styleId="BodyText">
    <w:name w:val="Body Text"/>
    <w:basedOn w:val="Normal"/>
    <w:link w:val="BodyTextChar"/>
    <w:uiPriority w:val="1"/>
    <w:unhideWhenUsed/>
    <w:qFormat/>
    <w:rsid w:val="00A56D58"/>
    <w:pPr>
      <w:widowControl w:val="0"/>
      <w:autoSpaceDE w:val="0"/>
      <w:autoSpaceDN w:val="0"/>
      <w:ind w:left="100" w:firstLine="396"/>
      <w:jc w:val="both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A56D58"/>
    <w:rPr>
      <w:sz w:val="18"/>
      <w:szCs w:val="18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56D58"/>
    <w:pPr>
      <w:widowControl w:val="0"/>
      <w:autoSpaceDE w:val="0"/>
      <w:autoSpaceDN w:val="0"/>
      <w:ind w:left="100" w:firstLine="396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A56D58"/>
    <w:pPr>
      <w:widowControl w:val="0"/>
      <w:autoSpaceDE w:val="0"/>
      <w:autoSpaceDN w:val="0"/>
      <w:ind w:left="56"/>
    </w:pPr>
    <w:rPr>
      <w:sz w:val="22"/>
      <w:szCs w:val="22"/>
    </w:rPr>
  </w:style>
  <w:style w:type="paragraph" w:styleId="BalloonText">
    <w:name w:val="Balloon Text"/>
    <w:basedOn w:val="Normal"/>
    <w:link w:val="BalloonTextChar"/>
    <w:rsid w:val="007D52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522D"/>
    <w:rPr>
      <w:rFonts w:ascii="Tahoma" w:hAnsi="Tahoma" w:cs="Tahoma"/>
      <w:sz w:val="16"/>
      <w:szCs w:val="16"/>
    </w:rPr>
  </w:style>
  <w:style w:type="paragraph" w:customStyle="1" w:styleId="Naslovmali">
    <w:name w:val="Naslov mali"/>
    <w:basedOn w:val="Normal"/>
    <w:uiPriority w:val="99"/>
    <w:rsid w:val="00163EB8"/>
    <w:pPr>
      <w:autoSpaceDE w:val="0"/>
      <w:autoSpaceDN w:val="0"/>
      <w:adjustRightInd w:val="0"/>
      <w:spacing w:before="113" w:after="567" w:line="288" w:lineRule="auto"/>
      <w:jc w:val="both"/>
    </w:pPr>
    <w:rPr>
      <w:rFonts w:ascii="Resavska BG TT" w:eastAsia="Calibri" w:hAnsi="Resavska BG TT" w:cs="Resavska BG TT"/>
      <w:b/>
      <w:bCs/>
      <w:color w:val="B01116"/>
      <w:sz w:val="36"/>
      <w:szCs w:val="36"/>
    </w:rPr>
  </w:style>
  <w:style w:type="table" w:customStyle="1" w:styleId="TableGrid1">
    <w:name w:val="Table Grid1"/>
    <w:basedOn w:val="TableNormal"/>
    <w:next w:val="TableGrid"/>
    <w:uiPriority w:val="39"/>
    <w:rsid w:val="007975D6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7975D6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3B145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CC18C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3CBF4-95D0-4B5B-A98F-73B00BE51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872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</vt:lpstr>
    </vt:vector>
  </TitlesOfParts>
  <Company>HProf</Company>
  <LinksUpToDate>false</LinksUpToDate>
  <CharactersWithSpaces>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</dc:title>
  <dc:creator>BSSD</dc:creator>
  <cp:lastModifiedBy>cvelenidza</cp:lastModifiedBy>
  <cp:revision>9</cp:revision>
  <cp:lastPrinted>2010-07-07T08:56:00Z</cp:lastPrinted>
  <dcterms:created xsi:type="dcterms:W3CDTF">2022-06-30T10:16:00Z</dcterms:created>
  <dcterms:modified xsi:type="dcterms:W3CDTF">2022-07-07T08:33:00Z</dcterms:modified>
</cp:coreProperties>
</file>